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E8" w:rsidRPr="003542ED" w:rsidRDefault="009B3CE8" w:rsidP="009B3CE8">
      <w:pPr>
        <w:pStyle w:val="ac"/>
        <w:widowControl w:val="0"/>
        <w:jc w:val="center"/>
        <w:rPr>
          <w:rFonts w:ascii="Times New Roman" w:hAnsi="Times New Roman"/>
          <w:sz w:val="28"/>
          <w:lang w:val="ro-RO"/>
        </w:rPr>
      </w:pPr>
    </w:p>
    <w:p w:rsidR="009B3CE8" w:rsidRPr="00782485" w:rsidRDefault="00496829" w:rsidP="00EF177E">
      <w:pPr>
        <w:pStyle w:val="afa"/>
        <w:ind w:left="3969" w:right="140"/>
        <w:jc w:val="center"/>
        <w:rPr>
          <w:rFonts w:ascii="Cambria" w:hAnsi="Cambria"/>
          <w:b w:val="0"/>
        </w:rPr>
      </w:pPr>
      <w:r w:rsidRPr="00782485">
        <w:rPr>
          <w:rFonts w:ascii="Cambria" w:hAnsi="Cambria"/>
          <w:b w:val="0"/>
        </w:rPr>
        <w:t xml:space="preserve">   </w:t>
      </w:r>
      <w:r w:rsidR="00134D4D">
        <w:rPr>
          <w:rFonts w:ascii="Cambria" w:hAnsi="Cambria"/>
          <w:b w:val="0"/>
        </w:rPr>
        <w:t xml:space="preserve">                                                                                                      </w:t>
      </w:r>
      <w:r w:rsidR="009B3CE8" w:rsidRPr="00134D4D">
        <w:rPr>
          <w:rFonts w:ascii="Cambria" w:hAnsi="Cambria"/>
          <w:b w:val="0"/>
          <w:sz w:val="32"/>
        </w:rPr>
        <w:t>APROBAT</w:t>
      </w:r>
    </w:p>
    <w:p w:rsidR="008C06DC" w:rsidRPr="008C06DC" w:rsidRDefault="008C06DC" w:rsidP="008C06DC">
      <w:pPr>
        <w:pStyle w:val="afa"/>
        <w:ind w:left="3969" w:right="140"/>
        <w:jc w:val="right"/>
        <w:rPr>
          <w:rFonts w:ascii="Cambria" w:hAnsi="Cambria"/>
          <w:b w:val="0"/>
          <w:sz w:val="26"/>
        </w:rPr>
      </w:pPr>
      <w:r>
        <w:rPr>
          <w:rFonts w:ascii="Cambria" w:hAnsi="Cambria"/>
          <w:b w:val="0"/>
          <w:sz w:val="26"/>
        </w:rPr>
        <w:t xml:space="preserve">la ședința </w:t>
      </w:r>
      <w:r w:rsidRPr="008C06DC">
        <w:rPr>
          <w:rFonts w:ascii="Cambria" w:hAnsi="Cambria"/>
          <w:b w:val="0"/>
          <w:sz w:val="26"/>
        </w:rPr>
        <w:t>catedrei de chirurgie, ortopedie și anesteziologie pediatrică “Natalia Gheorghiu”</w:t>
      </w:r>
    </w:p>
    <w:p w:rsidR="008C06DC" w:rsidRPr="003E0752" w:rsidRDefault="008C06DC" w:rsidP="008C06DC">
      <w:pPr>
        <w:pStyle w:val="afa"/>
        <w:ind w:left="3969" w:right="140"/>
        <w:jc w:val="right"/>
        <w:rPr>
          <w:rFonts w:ascii="Cambria" w:hAnsi="Cambria"/>
          <w:b w:val="0"/>
          <w:color w:val="FF0000"/>
          <w:sz w:val="26"/>
        </w:rPr>
      </w:pPr>
      <w:r w:rsidRPr="008C06DC">
        <w:rPr>
          <w:rFonts w:ascii="Cambria" w:hAnsi="Cambria"/>
          <w:b w:val="0"/>
          <w:sz w:val="26"/>
        </w:rPr>
        <w:t xml:space="preserve">proces verbal nr. </w:t>
      </w:r>
      <w:r w:rsidR="00461668">
        <w:rPr>
          <w:rFonts w:ascii="Cambria" w:hAnsi="Cambria"/>
          <w:b w:val="0"/>
          <w:sz w:val="26"/>
        </w:rPr>
        <w:t xml:space="preserve">16 </w:t>
      </w:r>
      <w:r w:rsidR="008D74FD">
        <w:rPr>
          <w:rFonts w:ascii="Cambria" w:hAnsi="Cambria"/>
          <w:b w:val="0"/>
          <w:sz w:val="26"/>
        </w:rPr>
        <w:t>din 02.07</w:t>
      </w:r>
      <w:r w:rsidR="00691D27" w:rsidRPr="00691D27">
        <w:rPr>
          <w:rFonts w:ascii="Cambria" w:hAnsi="Cambria"/>
          <w:b w:val="0"/>
          <w:sz w:val="26"/>
        </w:rPr>
        <w:t>.202</w:t>
      </w:r>
      <w:r w:rsidR="008D74FD">
        <w:rPr>
          <w:rFonts w:ascii="Cambria" w:hAnsi="Cambria"/>
          <w:b w:val="0"/>
          <w:sz w:val="26"/>
        </w:rPr>
        <w:t>5</w:t>
      </w:r>
    </w:p>
    <w:p w:rsidR="008C06DC" w:rsidRPr="008C06DC" w:rsidRDefault="008C06DC" w:rsidP="008C06DC">
      <w:pPr>
        <w:pStyle w:val="afa"/>
        <w:ind w:left="3969" w:right="140"/>
        <w:jc w:val="right"/>
        <w:rPr>
          <w:rFonts w:ascii="Cambria" w:hAnsi="Cambria"/>
          <w:b w:val="0"/>
          <w:sz w:val="26"/>
        </w:rPr>
      </w:pPr>
    </w:p>
    <w:p w:rsidR="008C06DC" w:rsidRPr="008C06DC" w:rsidRDefault="008C06DC" w:rsidP="008C06DC">
      <w:pPr>
        <w:pStyle w:val="afa"/>
        <w:ind w:left="3969" w:right="140"/>
        <w:jc w:val="right"/>
        <w:rPr>
          <w:rFonts w:ascii="Cambria" w:hAnsi="Cambria"/>
          <w:b w:val="0"/>
          <w:sz w:val="26"/>
        </w:rPr>
      </w:pPr>
      <w:r w:rsidRPr="008C06DC">
        <w:rPr>
          <w:rFonts w:ascii="Cambria" w:hAnsi="Cambria"/>
          <w:b w:val="0"/>
          <w:sz w:val="26"/>
        </w:rPr>
        <w:t>șef catedră, dr. hab. șt. med.,</w:t>
      </w:r>
    </w:p>
    <w:p w:rsidR="008C06DC" w:rsidRPr="008C06DC" w:rsidRDefault="008C06DC" w:rsidP="008C06DC">
      <w:pPr>
        <w:pStyle w:val="afa"/>
        <w:ind w:left="3969" w:right="140"/>
        <w:jc w:val="right"/>
        <w:rPr>
          <w:rFonts w:ascii="Cambria" w:hAnsi="Cambria"/>
          <w:b w:val="0"/>
          <w:sz w:val="26"/>
        </w:rPr>
      </w:pPr>
      <w:r w:rsidRPr="008C06DC">
        <w:rPr>
          <w:rFonts w:ascii="Cambria" w:hAnsi="Cambria"/>
          <w:b w:val="0"/>
          <w:sz w:val="26"/>
        </w:rPr>
        <w:t xml:space="preserve">Profesor universitar </w:t>
      </w:r>
    </w:p>
    <w:p w:rsidR="008C06DC" w:rsidRDefault="008C06DC" w:rsidP="008C06DC">
      <w:pPr>
        <w:pStyle w:val="afa"/>
        <w:ind w:left="3969" w:right="140"/>
        <w:jc w:val="right"/>
        <w:rPr>
          <w:rFonts w:ascii="Cambria" w:hAnsi="Cambria"/>
          <w:b w:val="0"/>
          <w:sz w:val="26"/>
        </w:rPr>
      </w:pPr>
      <w:r w:rsidRPr="008C06DC">
        <w:rPr>
          <w:rFonts w:ascii="Cambria" w:hAnsi="Cambria"/>
          <w:b w:val="0"/>
          <w:sz w:val="26"/>
        </w:rPr>
        <w:t>Bernic Jana</w:t>
      </w:r>
    </w:p>
    <w:p w:rsidR="004301F7" w:rsidRPr="00134D4D" w:rsidRDefault="004301F7" w:rsidP="00253269">
      <w:pPr>
        <w:spacing w:before="120"/>
        <w:jc w:val="center"/>
        <w:rPr>
          <w:rFonts w:ascii="Cambria" w:hAnsi="Cambria"/>
          <w:b/>
          <w:sz w:val="32"/>
          <w:szCs w:val="26"/>
          <w:lang w:val="ro-RO"/>
        </w:rPr>
      </w:pPr>
      <w:r w:rsidRPr="00134D4D">
        <w:rPr>
          <w:rFonts w:ascii="Cambria" w:hAnsi="Cambria"/>
          <w:b/>
          <w:sz w:val="32"/>
          <w:szCs w:val="26"/>
          <w:lang w:val="ro-RO"/>
        </w:rPr>
        <w:t>RAPORT ANUAL DE ACTIVITATE</w:t>
      </w:r>
    </w:p>
    <w:p w:rsidR="008C06DC" w:rsidRPr="008C06DC" w:rsidRDefault="008C06DC" w:rsidP="008C06DC">
      <w:pPr>
        <w:widowControl w:val="0"/>
        <w:spacing w:before="120" w:line="276" w:lineRule="auto"/>
        <w:jc w:val="center"/>
        <w:rPr>
          <w:rFonts w:ascii="Cambria" w:hAnsi="Cambria"/>
          <w:caps/>
          <w:color w:val="000000" w:themeColor="text1"/>
          <w:sz w:val="32"/>
          <w:szCs w:val="32"/>
          <w:lang w:val="ro-RO"/>
        </w:rPr>
      </w:pPr>
      <w:r w:rsidRPr="008C06DC">
        <w:rPr>
          <w:rFonts w:ascii="Cambria" w:hAnsi="Cambria"/>
          <w:caps/>
          <w:color w:val="000000" w:themeColor="text1"/>
          <w:sz w:val="32"/>
          <w:szCs w:val="32"/>
          <w:lang w:val="ro-RO"/>
        </w:rPr>
        <w:t xml:space="preserve">AL catedrei de chirurgie, ortopedie și anesteziologie </w:t>
      </w:r>
    </w:p>
    <w:p w:rsidR="008C06DC" w:rsidRPr="008C06DC" w:rsidRDefault="008C06DC" w:rsidP="008C06DC">
      <w:pPr>
        <w:widowControl w:val="0"/>
        <w:spacing w:before="120" w:line="276" w:lineRule="auto"/>
        <w:jc w:val="center"/>
        <w:rPr>
          <w:rFonts w:ascii="Cambria" w:hAnsi="Cambria"/>
          <w:b/>
          <w:caps/>
          <w:color w:val="000000" w:themeColor="text1"/>
          <w:sz w:val="32"/>
          <w:szCs w:val="32"/>
          <w:lang w:val="en-US"/>
        </w:rPr>
      </w:pPr>
      <w:r w:rsidRPr="008C06DC">
        <w:rPr>
          <w:rFonts w:ascii="Cambria" w:hAnsi="Cambria"/>
          <w:caps/>
          <w:color w:val="000000" w:themeColor="text1"/>
          <w:sz w:val="32"/>
          <w:szCs w:val="32"/>
          <w:lang w:val="ro-RO"/>
        </w:rPr>
        <w:t xml:space="preserve">pediatrică </w:t>
      </w:r>
      <w:r w:rsidRPr="008C06DC">
        <w:rPr>
          <w:rFonts w:ascii="Cambria" w:hAnsi="Cambria"/>
          <w:caps/>
          <w:color w:val="000000" w:themeColor="text1"/>
          <w:sz w:val="32"/>
          <w:szCs w:val="32"/>
          <w:lang w:val="en-US"/>
        </w:rPr>
        <w:t>“</w:t>
      </w:r>
      <w:r w:rsidRPr="008C06DC">
        <w:rPr>
          <w:rFonts w:ascii="Cambria" w:hAnsi="Cambria"/>
          <w:caps/>
          <w:color w:val="000000" w:themeColor="text1"/>
          <w:sz w:val="32"/>
          <w:szCs w:val="32"/>
          <w:lang w:val="ro-RO"/>
        </w:rPr>
        <w:t>Natalia gheorghiu</w:t>
      </w:r>
      <w:r w:rsidRPr="008C06DC">
        <w:rPr>
          <w:rFonts w:ascii="Cambria" w:hAnsi="Cambria"/>
          <w:caps/>
          <w:color w:val="000000" w:themeColor="text1"/>
          <w:sz w:val="32"/>
          <w:szCs w:val="32"/>
          <w:lang w:val="en-US"/>
        </w:rPr>
        <w:t>”</w:t>
      </w:r>
    </w:p>
    <w:p w:rsidR="008C06DC" w:rsidRPr="008C06DC" w:rsidRDefault="008C06DC" w:rsidP="008C06DC">
      <w:pPr>
        <w:widowControl w:val="0"/>
        <w:spacing w:before="120"/>
        <w:jc w:val="center"/>
        <w:rPr>
          <w:rFonts w:ascii="Cambria" w:hAnsi="Cambria"/>
          <w:b/>
          <w:caps/>
          <w:color w:val="000000" w:themeColor="text1"/>
          <w:sz w:val="32"/>
          <w:szCs w:val="32"/>
          <w:lang w:val="ro-RO"/>
        </w:rPr>
      </w:pPr>
      <w:r w:rsidRPr="008C06DC">
        <w:rPr>
          <w:rFonts w:ascii="Cambria" w:hAnsi="Cambria"/>
          <w:caps/>
          <w:color w:val="000000" w:themeColor="text1"/>
          <w:sz w:val="32"/>
          <w:szCs w:val="32"/>
          <w:lang w:val="ro-RO"/>
        </w:rPr>
        <w:t>Facultatea medicină nr.1</w:t>
      </w:r>
    </w:p>
    <w:p w:rsidR="008C06DC" w:rsidRPr="008C06DC" w:rsidRDefault="008C06DC" w:rsidP="008C06DC">
      <w:pPr>
        <w:widowControl w:val="0"/>
        <w:jc w:val="center"/>
        <w:rPr>
          <w:rFonts w:ascii="Cambria" w:hAnsi="Cambria"/>
          <w:caps/>
          <w:color w:val="000000" w:themeColor="text1"/>
          <w:sz w:val="32"/>
          <w:szCs w:val="32"/>
          <w:lang w:val="ro-RO"/>
        </w:rPr>
      </w:pPr>
    </w:p>
    <w:p w:rsidR="008C06DC" w:rsidRPr="008C06DC" w:rsidRDefault="008C06DC" w:rsidP="008C06DC">
      <w:pPr>
        <w:widowControl w:val="0"/>
        <w:jc w:val="center"/>
        <w:rPr>
          <w:rFonts w:ascii="Cambria" w:hAnsi="Cambria"/>
          <w:b/>
          <w:caps/>
          <w:sz w:val="32"/>
          <w:szCs w:val="32"/>
          <w:lang w:val="ro-RO"/>
        </w:rPr>
      </w:pPr>
      <w:r w:rsidRPr="008C06DC">
        <w:rPr>
          <w:rFonts w:ascii="Cambria" w:hAnsi="Cambria"/>
          <w:b/>
          <w:caps/>
          <w:sz w:val="32"/>
          <w:szCs w:val="32"/>
          <w:lang w:val="ro-RO"/>
        </w:rPr>
        <w:t>Anul universitar 20</w:t>
      </w:r>
      <w:r w:rsidR="008D74FD">
        <w:rPr>
          <w:rFonts w:ascii="Cambria" w:hAnsi="Cambria"/>
          <w:b/>
          <w:caps/>
          <w:sz w:val="32"/>
          <w:szCs w:val="32"/>
          <w:lang w:val="ro-RO"/>
        </w:rPr>
        <w:t>24</w:t>
      </w:r>
      <w:r w:rsidRPr="008C06DC">
        <w:rPr>
          <w:rFonts w:ascii="Cambria" w:hAnsi="Cambria"/>
          <w:b/>
          <w:caps/>
          <w:sz w:val="32"/>
          <w:szCs w:val="32"/>
          <w:lang w:val="ro-RO"/>
        </w:rPr>
        <w:t>- 20</w:t>
      </w:r>
      <w:r w:rsidR="008D74FD">
        <w:rPr>
          <w:rFonts w:ascii="Cambria" w:hAnsi="Cambria"/>
          <w:b/>
          <w:caps/>
          <w:sz w:val="32"/>
          <w:szCs w:val="32"/>
          <w:lang w:val="ro-RO"/>
        </w:rPr>
        <w:t>25</w:t>
      </w:r>
    </w:p>
    <w:p w:rsidR="008C06DC" w:rsidRPr="008C06DC" w:rsidRDefault="008C06DC" w:rsidP="008C06DC">
      <w:pPr>
        <w:widowControl w:val="0"/>
        <w:rPr>
          <w:b/>
          <w:color w:val="000000" w:themeColor="text1"/>
          <w:sz w:val="20"/>
          <w:szCs w:val="20"/>
          <w:lang w:val="ro-RO"/>
        </w:rPr>
      </w:pPr>
    </w:p>
    <w:p w:rsidR="009B3CE8" w:rsidRPr="00782485" w:rsidRDefault="009B3CE8" w:rsidP="009B3CE8">
      <w:pPr>
        <w:pStyle w:val="ac"/>
        <w:widowControl w:val="0"/>
        <w:rPr>
          <w:rFonts w:ascii="Cambria" w:hAnsi="Cambria"/>
          <w:lang w:val="ro-RO"/>
        </w:rPr>
      </w:pPr>
    </w:p>
    <w:p w:rsidR="009B3CE8" w:rsidRPr="00782485" w:rsidRDefault="009B3CE8" w:rsidP="009B3CE8">
      <w:pPr>
        <w:pStyle w:val="ac"/>
        <w:widowControl w:val="0"/>
        <w:rPr>
          <w:rFonts w:ascii="Cambria" w:hAnsi="Cambria"/>
          <w:lang w:val="ro-RO"/>
        </w:rPr>
      </w:pPr>
    </w:p>
    <w:p w:rsidR="009B3CE8" w:rsidRPr="00782485" w:rsidRDefault="009B3CE8" w:rsidP="009B3CE8">
      <w:pPr>
        <w:pStyle w:val="ac"/>
        <w:widowControl w:val="0"/>
        <w:rPr>
          <w:rFonts w:ascii="Cambria" w:hAnsi="Cambria"/>
          <w:lang w:val="ro-RO"/>
        </w:rPr>
      </w:pPr>
    </w:p>
    <w:p w:rsidR="009B3CE8" w:rsidRPr="00782485" w:rsidRDefault="009B3CE8" w:rsidP="009B3CE8">
      <w:pPr>
        <w:pStyle w:val="ac"/>
        <w:widowControl w:val="0"/>
        <w:rPr>
          <w:rFonts w:ascii="Cambria" w:hAnsi="Cambria"/>
          <w:lang w:val="ro-RO"/>
        </w:rPr>
      </w:pPr>
    </w:p>
    <w:p w:rsidR="009B3CE8" w:rsidRDefault="009B3CE8" w:rsidP="009B3CE8">
      <w:pPr>
        <w:pStyle w:val="ac"/>
        <w:widowControl w:val="0"/>
        <w:rPr>
          <w:rFonts w:ascii="Cambria" w:hAnsi="Cambria"/>
          <w:lang w:val="ro-RO"/>
        </w:rPr>
      </w:pPr>
    </w:p>
    <w:p w:rsidR="00134D4D" w:rsidRPr="00782485" w:rsidRDefault="00134D4D" w:rsidP="009B3CE8">
      <w:pPr>
        <w:pStyle w:val="ac"/>
        <w:widowControl w:val="0"/>
        <w:rPr>
          <w:rFonts w:ascii="Cambria" w:hAnsi="Cambria"/>
          <w:lang w:val="ro-RO"/>
        </w:rPr>
      </w:pPr>
    </w:p>
    <w:p w:rsidR="009B3CE8" w:rsidRPr="00782485" w:rsidRDefault="009B3CE8" w:rsidP="009B3CE8">
      <w:pPr>
        <w:pStyle w:val="ac"/>
        <w:widowControl w:val="0"/>
        <w:rPr>
          <w:rFonts w:ascii="Cambria" w:hAnsi="Cambria"/>
          <w:lang w:val="ro-RO"/>
        </w:rPr>
      </w:pPr>
    </w:p>
    <w:p w:rsidR="009B3CE8" w:rsidRPr="00782485" w:rsidRDefault="009B3CE8" w:rsidP="009B3CE8">
      <w:pPr>
        <w:pStyle w:val="ac"/>
        <w:widowControl w:val="0"/>
        <w:rPr>
          <w:rFonts w:ascii="Cambria" w:hAnsi="Cambria"/>
          <w:lang w:val="ro-RO"/>
        </w:rPr>
      </w:pPr>
    </w:p>
    <w:p w:rsidR="009B3CE8" w:rsidRPr="00782485" w:rsidRDefault="009B3CE8" w:rsidP="00134D4D">
      <w:pPr>
        <w:pStyle w:val="ac"/>
        <w:widowControl w:val="0"/>
        <w:jc w:val="center"/>
        <w:rPr>
          <w:rFonts w:ascii="Cambria" w:hAnsi="Cambria"/>
          <w:sz w:val="28"/>
          <w:lang w:val="ro-RO"/>
        </w:rPr>
      </w:pPr>
      <w:r w:rsidRPr="00782485">
        <w:rPr>
          <w:rFonts w:ascii="Cambria" w:hAnsi="Cambria"/>
          <w:sz w:val="28"/>
          <w:lang w:val="ro-RO"/>
        </w:rPr>
        <w:t>Chi</w:t>
      </w:r>
      <w:r w:rsidR="00151FC5" w:rsidRPr="00782485">
        <w:rPr>
          <w:rFonts w:ascii="Cambria" w:hAnsi="Cambria"/>
          <w:sz w:val="28"/>
          <w:lang w:val="ro-RO"/>
        </w:rPr>
        <w:t>ș</w:t>
      </w:r>
      <w:r w:rsidRPr="00782485">
        <w:rPr>
          <w:rFonts w:ascii="Cambria" w:hAnsi="Cambria"/>
          <w:sz w:val="28"/>
          <w:lang w:val="ro-RO"/>
        </w:rPr>
        <w:t xml:space="preserve">inău – </w:t>
      </w:r>
      <w:r w:rsidR="008D74FD">
        <w:rPr>
          <w:rFonts w:ascii="Cambria" w:hAnsi="Cambria"/>
          <w:sz w:val="28"/>
          <w:lang w:val="ro-RO"/>
        </w:rPr>
        <w:t>2025</w:t>
      </w:r>
    </w:p>
    <w:p w:rsidR="00B74338" w:rsidRPr="00782485" w:rsidRDefault="00B74338" w:rsidP="009B3CE8">
      <w:pPr>
        <w:jc w:val="center"/>
        <w:rPr>
          <w:rFonts w:ascii="Cambria" w:hAnsi="Cambria"/>
          <w:b/>
          <w:bCs/>
          <w:iCs/>
          <w:sz w:val="32"/>
          <w:lang w:val="ro-RO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ro-RO" w:eastAsia="ru-RU"/>
        </w:rPr>
        <w:id w:val="-1608883724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:rsidR="006D0CD7" w:rsidRPr="00134D4D" w:rsidRDefault="006D0CD7" w:rsidP="009B3CE8">
          <w:pPr>
            <w:pStyle w:val="af0"/>
            <w:spacing w:line="360" w:lineRule="auto"/>
            <w:jc w:val="center"/>
            <w:rPr>
              <w:rFonts w:ascii="Cambria" w:hAnsi="Cambria" w:cs="Times New Roman"/>
              <w:color w:val="auto"/>
              <w:sz w:val="24"/>
              <w:szCs w:val="24"/>
              <w:lang w:val="ro-RO"/>
            </w:rPr>
          </w:pPr>
          <w:r w:rsidRPr="00134D4D">
            <w:rPr>
              <w:rFonts w:ascii="Cambria" w:hAnsi="Cambria" w:cs="Times New Roman"/>
              <w:b/>
              <w:color w:val="auto"/>
              <w:sz w:val="24"/>
              <w:szCs w:val="24"/>
              <w:lang w:val="ro-RO"/>
            </w:rPr>
            <w:t>C</w:t>
          </w:r>
          <w:r w:rsidR="00405DD5" w:rsidRPr="00134D4D">
            <w:rPr>
              <w:rFonts w:ascii="Cambria" w:hAnsi="Cambria" w:cs="Times New Roman"/>
              <w:b/>
              <w:color w:val="auto"/>
              <w:sz w:val="24"/>
              <w:szCs w:val="24"/>
              <w:lang w:val="ro-RO"/>
            </w:rPr>
            <w:t>uprins</w:t>
          </w:r>
        </w:p>
        <w:p w:rsidR="004C5CD2" w:rsidRPr="00134D4D" w:rsidRDefault="009B0E55" w:rsidP="00782485">
          <w:pPr>
            <w:pStyle w:val="11"/>
            <w:rPr>
              <w:rFonts w:eastAsiaTheme="minorEastAsia"/>
              <w:noProof/>
              <w:lang w:val="ro-RO" w:eastAsia="ro-RO"/>
            </w:rPr>
          </w:pPr>
          <w:r w:rsidRPr="00134D4D">
            <w:rPr>
              <w:lang w:val="ro-RO"/>
            </w:rPr>
            <w:fldChar w:fldCharType="begin"/>
          </w:r>
          <w:r w:rsidR="006D0CD7" w:rsidRPr="00134D4D">
            <w:rPr>
              <w:lang w:val="ro-RO"/>
            </w:rPr>
            <w:instrText xml:space="preserve"> TOC \o "1-3" \h \z \u </w:instrText>
          </w:r>
          <w:r w:rsidRPr="00134D4D">
            <w:rPr>
              <w:lang w:val="ro-RO"/>
            </w:rPr>
            <w:fldChar w:fldCharType="separate"/>
          </w:r>
          <w:hyperlink w:anchor="_Toc517873241" w:history="1">
            <w:r w:rsidR="00A736DD">
              <w:rPr>
                <w:rStyle w:val="af1"/>
                <w:rFonts w:ascii="Cambria" w:hAnsi="Cambria"/>
                <w:b/>
                <w:caps/>
                <w:noProof/>
              </w:rPr>
              <w:t xml:space="preserve">I. Caracteristica Catedrei </w:t>
            </w:r>
            <w:r w:rsidR="00A736DD">
              <w:rPr>
                <w:rStyle w:val="af1"/>
                <w:rFonts w:ascii="Cambria" w:hAnsi="Cambria"/>
                <w:b/>
                <w:caps/>
                <w:noProof/>
                <w:lang w:val="ro-RO"/>
              </w:rPr>
              <w:t xml:space="preserve">chirurgie, ortopedie pediatrică </w:t>
            </w:r>
            <w:r w:rsidR="00A736DD">
              <w:rPr>
                <w:rStyle w:val="af1"/>
                <w:rFonts w:ascii="Cambria" w:hAnsi="Cambria"/>
                <w:b/>
                <w:caps/>
                <w:noProof/>
                <w:lang w:val="en-US"/>
              </w:rPr>
              <w:t>“</w:t>
            </w:r>
            <w:r w:rsidR="00A736DD">
              <w:rPr>
                <w:rStyle w:val="af1"/>
                <w:rFonts w:ascii="Cambria" w:hAnsi="Cambria"/>
                <w:b/>
                <w:caps/>
                <w:noProof/>
                <w:lang w:val="ro-RO"/>
              </w:rPr>
              <w:t>N. Gheorghiu”</w:t>
            </w:r>
            <w:r w:rsidR="004C5CD2" w:rsidRPr="00134D4D">
              <w:rPr>
                <w:noProof/>
                <w:webHidden/>
              </w:rPr>
              <w:tab/>
            </w:r>
            <w:r w:rsidR="00134D4D">
              <w:rPr>
                <w:noProof/>
                <w:webHidden/>
                <w:lang w:val="ro-RO"/>
              </w:rPr>
              <w:t xml:space="preserve">                                                                             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_Toc517873241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3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11"/>
            <w:rPr>
              <w:rFonts w:eastAsiaTheme="minorEastAsia"/>
              <w:noProof/>
              <w:lang w:val="ro-RO" w:eastAsia="ro-RO"/>
            </w:rPr>
          </w:pPr>
          <w:hyperlink w:anchor="_Toc517873242" w:history="1">
            <w:r w:rsidR="004C5CD2" w:rsidRPr="00134D4D">
              <w:rPr>
                <w:rStyle w:val="af1"/>
                <w:rFonts w:ascii="Cambria" w:hAnsi="Cambria"/>
                <w:b/>
                <w:caps/>
                <w:noProof/>
              </w:rPr>
              <w:t xml:space="preserve">II. </w:t>
            </w:r>
            <w:r w:rsidR="009B7851" w:rsidRPr="00134D4D">
              <w:rPr>
                <w:rStyle w:val="af1"/>
                <w:rFonts w:ascii="Cambria" w:hAnsi="Cambria"/>
                <w:b/>
                <w:caps/>
                <w:noProof/>
              </w:rPr>
              <w:t>Cadrele didactice și științifico-didactice</w:t>
            </w:r>
            <w:r w:rsidR="004C5CD2" w:rsidRPr="00134D4D">
              <w:rPr>
                <w:rStyle w:val="af1"/>
                <w:rFonts w:ascii="Cambria" w:hAnsi="Cambria"/>
                <w:b/>
                <w:caps/>
                <w:noProof/>
              </w:rPr>
              <w:t xml:space="preserve"> </w:t>
            </w:r>
            <w:r w:rsidR="004C5CD2" w:rsidRPr="00134D4D">
              <w:rPr>
                <w:noProof/>
                <w:webHidden/>
              </w:rPr>
              <w:tab/>
            </w:r>
            <w:r w:rsidR="00134D4D">
              <w:rPr>
                <w:noProof/>
                <w:webHidden/>
                <w:lang w:val="ro-RO"/>
              </w:rPr>
              <w:t xml:space="preserve">                                                                             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_Toc517873242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5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11"/>
            <w:rPr>
              <w:rFonts w:eastAsiaTheme="minorEastAsia"/>
              <w:noProof/>
              <w:lang w:val="ro-RO" w:eastAsia="ro-RO"/>
            </w:rPr>
          </w:pPr>
          <w:hyperlink w:anchor="_Toc517873243" w:history="1">
            <w:r w:rsidR="004C5CD2" w:rsidRPr="00134D4D">
              <w:rPr>
                <w:rStyle w:val="af1"/>
                <w:rFonts w:ascii="Cambria" w:hAnsi="Cambria"/>
                <w:b/>
                <w:caps/>
                <w:noProof/>
              </w:rPr>
              <w:t>III. Desfășurarea procesului didactic</w:t>
            </w:r>
            <w:r w:rsidR="00134D4D">
              <w:rPr>
                <w:rStyle w:val="af1"/>
                <w:rFonts w:ascii="Cambria" w:hAnsi="Cambria"/>
                <w:b/>
                <w:caps/>
                <w:noProof/>
                <w:lang w:val="ro-RO"/>
              </w:rPr>
              <w:t xml:space="preserve">                                                                                                                               </w:t>
            </w:r>
            <w:r w:rsidR="004C5CD2" w:rsidRPr="00134D4D">
              <w:rPr>
                <w:noProof/>
                <w:webHidden/>
              </w:rPr>
              <w:tab/>
            </w:r>
            <w:r w:rsidR="00134D4D">
              <w:rPr>
                <w:noProof/>
                <w:webHidden/>
                <w:lang w:val="ro-RO"/>
              </w:rPr>
              <w:t xml:space="preserve">                                  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_Toc517873243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9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11"/>
            <w:rPr>
              <w:rFonts w:eastAsiaTheme="minorEastAsia"/>
              <w:noProof/>
              <w:lang w:val="ro-RO" w:eastAsia="ro-RO"/>
            </w:rPr>
          </w:pPr>
          <w:hyperlink w:anchor="_Toc517873244" w:history="1">
            <w:r w:rsidR="004C5CD2" w:rsidRPr="00134D4D">
              <w:rPr>
                <w:rStyle w:val="af1"/>
                <w:rFonts w:ascii="Cambria" w:hAnsi="Cambria"/>
                <w:b/>
                <w:caps/>
                <w:noProof/>
              </w:rPr>
              <w:t>IV. Activitatea instructiv metodică</w:t>
            </w:r>
            <w:r w:rsidR="004C5CD2" w:rsidRPr="00134D4D">
              <w:rPr>
                <w:noProof/>
                <w:webHidden/>
              </w:rPr>
              <w:tab/>
            </w:r>
            <w:r w:rsidR="00134D4D">
              <w:rPr>
                <w:noProof/>
                <w:webHidden/>
                <w:lang w:val="ro-RO"/>
              </w:rPr>
              <w:t xml:space="preserve">                                                                            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_Toc517873244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15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11"/>
            <w:rPr>
              <w:rFonts w:eastAsiaTheme="minorEastAsia"/>
              <w:noProof/>
              <w:lang w:val="ro-RO" w:eastAsia="ro-RO"/>
            </w:rPr>
          </w:pPr>
          <w:hyperlink w:anchor="_Toc517873245" w:history="1">
            <w:r w:rsidR="004C5CD2" w:rsidRPr="00134D4D">
              <w:rPr>
                <w:rStyle w:val="af1"/>
                <w:rFonts w:ascii="Cambria" w:hAnsi="Cambria"/>
                <w:b/>
                <w:caps/>
                <w:noProof/>
              </w:rPr>
              <w:t>V. Activitatea de cercetare științifică</w:t>
            </w:r>
            <w:r w:rsidR="004C5CD2" w:rsidRPr="00134D4D">
              <w:rPr>
                <w:noProof/>
                <w:webHidden/>
              </w:rPr>
              <w:tab/>
            </w:r>
            <w:r w:rsidR="00134D4D">
              <w:rPr>
                <w:noProof/>
                <w:webHidden/>
                <w:lang w:val="ro-RO"/>
              </w:rPr>
              <w:t xml:space="preserve">                                                                            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_Toc517873245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16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11"/>
            <w:rPr>
              <w:rFonts w:eastAsiaTheme="minorEastAsia"/>
              <w:noProof/>
              <w:lang w:val="ro-RO" w:eastAsia="ro-RO"/>
            </w:rPr>
          </w:pPr>
          <w:hyperlink w:anchor="_Toc517873246" w:history="1">
            <w:r w:rsidR="004C5CD2" w:rsidRPr="00134D4D">
              <w:rPr>
                <w:rStyle w:val="af1"/>
                <w:rFonts w:ascii="Cambria" w:hAnsi="Cambria"/>
                <w:b/>
                <w:iCs/>
                <w:caps/>
                <w:noProof/>
              </w:rPr>
              <w:t xml:space="preserve">VI. </w:t>
            </w:r>
            <w:r w:rsidR="004C5CD2" w:rsidRPr="00134D4D">
              <w:rPr>
                <w:rStyle w:val="af1"/>
                <w:rFonts w:ascii="Cambria" w:hAnsi="Cambria"/>
                <w:b/>
                <w:caps/>
                <w:noProof/>
              </w:rPr>
              <w:t>Rezultatele analizei formelor de control</w:t>
            </w:r>
            <w:r w:rsidR="004C5CD2" w:rsidRPr="00134D4D">
              <w:rPr>
                <w:noProof/>
                <w:webHidden/>
              </w:rPr>
              <w:tab/>
            </w:r>
            <w:r w:rsidR="00134D4D">
              <w:rPr>
                <w:noProof/>
                <w:webHidden/>
                <w:lang w:val="ro-RO"/>
              </w:rPr>
              <w:t xml:space="preserve">                                                                            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_Toc517873246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20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11"/>
            <w:rPr>
              <w:rFonts w:eastAsiaTheme="minorEastAsia"/>
              <w:noProof/>
              <w:lang w:val="ro-RO" w:eastAsia="ro-RO"/>
            </w:rPr>
          </w:pPr>
          <w:hyperlink w:anchor="_Toc517873247" w:history="1">
            <w:r w:rsidR="004C5CD2" w:rsidRPr="00134D4D">
              <w:rPr>
                <w:rStyle w:val="af1"/>
                <w:rFonts w:ascii="Cambria" w:hAnsi="Cambria"/>
                <w:b/>
                <w:caps/>
                <w:noProof/>
              </w:rPr>
              <w:t>VII. Asigurarea calității activității didactice</w:t>
            </w:r>
            <w:r w:rsidR="00782485" w:rsidRPr="00134D4D">
              <w:rPr>
                <w:noProof/>
                <w:webHidden/>
              </w:rPr>
              <w:t xml:space="preserve">                                                                   </w:t>
            </w:r>
            <w:r w:rsidR="00134D4D">
              <w:rPr>
                <w:noProof/>
                <w:webHidden/>
                <w:lang w:val="ro-RO"/>
              </w:rPr>
              <w:t xml:space="preserve">                                                                     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_Toc517873247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27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33"/>
            <w:rPr>
              <w:rFonts w:eastAsiaTheme="minorEastAsia"/>
              <w:noProof/>
              <w:lang w:val="ro-RO" w:eastAsia="ro-RO"/>
            </w:rPr>
          </w:pPr>
          <w:hyperlink w:anchor="_Toc517873248" w:history="1">
            <w:r w:rsidR="00AD3CB0" w:rsidRPr="00134D4D">
              <w:rPr>
                <w:rStyle w:val="af1"/>
                <w:rFonts w:ascii="Cambria" w:hAnsi="Cambria"/>
                <w:b/>
                <w:noProof/>
                <w:lang w:val="ro-RO"/>
              </w:rPr>
              <w:t>7.1.</w:t>
            </w:r>
            <w:r w:rsidR="004C5CD2" w:rsidRPr="00134D4D">
              <w:rPr>
                <w:rStyle w:val="af1"/>
                <w:rFonts w:ascii="Cambria" w:hAnsi="Cambria"/>
                <w:b/>
                <w:noProof/>
              </w:rPr>
              <w:t xml:space="preserve"> Modernizarea și actualizarea prelegerilor/cursurilor</w:t>
            </w:r>
            <w:r w:rsidR="00782485" w:rsidRPr="00134D4D">
              <w:rPr>
                <w:rStyle w:val="af1"/>
                <w:rFonts w:ascii="Cambria" w:hAnsi="Cambria"/>
                <w:noProof/>
              </w:rPr>
              <w:t xml:space="preserve">                                             </w:t>
            </w:r>
            <w:r w:rsidR="00782485" w:rsidRPr="00134D4D">
              <w:rPr>
                <w:rStyle w:val="af1"/>
                <w:rFonts w:ascii="Cambria" w:hAnsi="Cambria"/>
                <w:noProof/>
                <w:lang w:val="ro-RO"/>
              </w:rPr>
              <w:t xml:space="preserve">                 </w:t>
            </w:r>
            <w:r w:rsidR="00782485" w:rsidRPr="00134D4D">
              <w:rPr>
                <w:rStyle w:val="af1"/>
                <w:rFonts w:ascii="Cambria" w:hAnsi="Cambria"/>
                <w:noProof/>
              </w:rPr>
              <w:t xml:space="preserve">  </w:t>
            </w:r>
            <w:r w:rsidR="00134D4D">
              <w:rPr>
                <w:rStyle w:val="af1"/>
                <w:rFonts w:ascii="Cambria" w:hAnsi="Cambria"/>
                <w:noProof/>
                <w:lang w:val="ro-RO"/>
              </w:rPr>
              <w:t xml:space="preserve">               </w:t>
            </w:r>
            <w:r w:rsidR="00782485" w:rsidRPr="00134D4D">
              <w:rPr>
                <w:rStyle w:val="af1"/>
                <w:rFonts w:ascii="Cambria" w:hAnsi="Cambria"/>
                <w:noProof/>
              </w:rPr>
              <w:t xml:space="preserve"> </w:t>
            </w:r>
            <w:r w:rsidR="00134D4D">
              <w:rPr>
                <w:rStyle w:val="af1"/>
                <w:rFonts w:ascii="Cambria" w:hAnsi="Cambria"/>
                <w:noProof/>
                <w:lang w:val="ro-RO"/>
              </w:rPr>
              <w:t xml:space="preserve">                                                        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_Toc517873248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27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33"/>
            <w:rPr>
              <w:rFonts w:eastAsiaTheme="minorEastAsia"/>
              <w:noProof/>
              <w:lang w:val="ro-RO" w:eastAsia="ro-RO"/>
            </w:rPr>
          </w:pPr>
          <w:hyperlink w:anchor="_Toc517873249" w:history="1">
            <w:r w:rsidR="00AD3CB0" w:rsidRPr="00134D4D">
              <w:rPr>
                <w:rStyle w:val="af1"/>
                <w:rFonts w:ascii="Cambria" w:hAnsi="Cambria"/>
                <w:b/>
                <w:noProof/>
              </w:rPr>
              <w:t>7.2</w:t>
            </w:r>
            <w:r w:rsidR="004C5CD2" w:rsidRPr="00134D4D">
              <w:rPr>
                <w:rStyle w:val="af1"/>
                <w:rFonts w:ascii="Cambria" w:hAnsi="Cambria"/>
                <w:b/>
                <w:noProof/>
              </w:rPr>
              <w:t>. Rezultatele chestionării beneficiarilor</w:t>
            </w:r>
            <w:r w:rsidR="004C5CD2" w:rsidRPr="00134D4D">
              <w:rPr>
                <w:rStyle w:val="af1"/>
                <w:rFonts w:ascii="Cambria" w:hAnsi="Cambria"/>
                <w:noProof/>
              </w:rPr>
              <w:t xml:space="preserve"> (studenți, rezidenți, medici, cadre didactice)</w:t>
            </w:r>
            <w:r w:rsidR="004C5CD2" w:rsidRPr="00134D4D">
              <w:rPr>
                <w:noProof/>
                <w:webHidden/>
              </w:rPr>
              <w:tab/>
            </w:r>
            <w:r w:rsidR="00134D4D">
              <w:rPr>
                <w:noProof/>
                <w:webHidden/>
                <w:lang w:val="ro-RO"/>
              </w:rPr>
              <w:t xml:space="preserve">                                                                   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_Toc517873249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27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11"/>
            <w:rPr>
              <w:rFonts w:eastAsiaTheme="minorEastAsia"/>
              <w:noProof/>
              <w:lang w:val="ro-RO" w:eastAsia="ro-RO"/>
            </w:rPr>
          </w:pPr>
          <w:hyperlink w:anchor="_Toc517873250" w:history="1">
            <w:r w:rsidR="004C5CD2" w:rsidRPr="00134D4D">
              <w:rPr>
                <w:rStyle w:val="af1"/>
                <w:rFonts w:ascii="Cambria" w:hAnsi="Cambria"/>
                <w:b/>
                <w:noProof/>
              </w:rPr>
              <w:t>VIII. A</w:t>
            </w:r>
            <w:r w:rsidR="004C5CD2" w:rsidRPr="00134D4D">
              <w:rPr>
                <w:rStyle w:val="af1"/>
                <w:rFonts w:ascii="Cambria" w:hAnsi="Cambria"/>
                <w:b/>
                <w:caps/>
                <w:noProof/>
              </w:rPr>
              <w:t xml:space="preserve">corduri cu alte instituții privind realizarea obiectivelor de studii </w:t>
            </w:r>
            <w:r w:rsidR="00782485" w:rsidRPr="00134D4D">
              <w:rPr>
                <w:rStyle w:val="af1"/>
                <w:rFonts w:ascii="Cambria" w:hAnsi="Cambria"/>
                <w:b/>
                <w:caps/>
                <w:noProof/>
                <w:lang w:val="ro-RO"/>
              </w:rPr>
              <w:t xml:space="preserve">              </w:t>
            </w:r>
            <w:r w:rsidR="00134D4D">
              <w:rPr>
                <w:rStyle w:val="af1"/>
                <w:rFonts w:ascii="Cambria" w:hAnsi="Cambria"/>
                <w:b/>
                <w:caps/>
                <w:noProof/>
                <w:lang w:val="ro-RO"/>
              </w:rPr>
              <w:t xml:space="preserve">                        </w:t>
            </w:r>
            <w:r w:rsidR="00782485" w:rsidRPr="00134D4D">
              <w:rPr>
                <w:rStyle w:val="af1"/>
                <w:rFonts w:ascii="Cambria" w:hAnsi="Cambria"/>
                <w:b/>
                <w:caps/>
                <w:noProof/>
                <w:lang w:val="ro-RO"/>
              </w:rPr>
              <w:t xml:space="preserve"> </w:t>
            </w:r>
            <w:r w:rsidR="00134D4D">
              <w:rPr>
                <w:rStyle w:val="af1"/>
                <w:rFonts w:ascii="Cambria" w:hAnsi="Cambria"/>
                <w:b/>
                <w:caps/>
                <w:noProof/>
                <w:lang w:val="ro-RO"/>
              </w:rPr>
              <w:t xml:space="preserve">                                              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_Toc517873250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32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11"/>
            <w:rPr>
              <w:rFonts w:eastAsiaTheme="minorEastAsia"/>
              <w:noProof/>
              <w:lang w:val="ro-RO" w:eastAsia="ro-RO"/>
            </w:rPr>
          </w:pPr>
          <w:hyperlink w:anchor="_Toc517873251" w:history="1">
            <w:r w:rsidR="004C5CD2" w:rsidRPr="00134D4D">
              <w:rPr>
                <w:rStyle w:val="af1"/>
                <w:rFonts w:ascii="Cambria" w:hAnsi="Cambria"/>
                <w:b/>
                <w:noProof/>
              </w:rPr>
              <w:t xml:space="preserve">IX. </w:t>
            </w:r>
            <w:r w:rsidR="004C5CD2" w:rsidRPr="00134D4D">
              <w:rPr>
                <w:rStyle w:val="af1"/>
                <w:rFonts w:ascii="Cambria" w:hAnsi="Cambria"/>
                <w:b/>
                <w:caps/>
                <w:noProof/>
              </w:rPr>
              <w:t>Activitatea extradidactică</w:t>
            </w:r>
            <w:r w:rsidR="00782485" w:rsidRPr="00134D4D">
              <w:rPr>
                <w:noProof/>
                <w:webHidden/>
              </w:rPr>
              <w:t xml:space="preserve">                                                                                               </w:t>
            </w:r>
            <w:r w:rsidR="00134D4D">
              <w:rPr>
                <w:noProof/>
                <w:webHidden/>
                <w:lang w:val="ro-RO"/>
              </w:rPr>
              <w:t xml:space="preserve">                                                                          </w:t>
            </w:r>
            <w:r w:rsidR="00782485" w:rsidRPr="00134D4D">
              <w:rPr>
                <w:noProof/>
                <w:webHidden/>
              </w:rPr>
              <w:t xml:space="preserve">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_Toc517873251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33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4C5CD2" w:rsidRPr="00134D4D" w:rsidRDefault="00014E81" w:rsidP="00782485">
          <w:pPr>
            <w:pStyle w:val="11"/>
            <w:rPr>
              <w:rFonts w:eastAsiaTheme="minorEastAsia"/>
              <w:noProof/>
              <w:lang w:val="ro-RO" w:eastAsia="ro-RO"/>
            </w:rPr>
          </w:pPr>
          <w:hyperlink w:anchor="_Toc517873252" w:history="1">
            <w:r w:rsidR="004C5CD2" w:rsidRPr="00134D4D">
              <w:rPr>
                <w:rStyle w:val="af1"/>
                <w:rFonts w:ascii="Cambria" w:hAnsi="Cambria"/>
                <w:b/>
                <w:noProof/>
              </w:rPr>
              <w:t xml:space="preserve">X. </w:t>
            </w:r>
            <w:r w:rsidR="004C5CD2" w:rsidRPr="00134D4D">
              <w:rPr>
                <w:rStyle w:val="af1"/>
                <w:rFonts w:ascii="Cambria" w:hAnsi="Cambria"/>
                <w:b/>
                <w:caps/>
                <w:noProof/>
              </w:rPr>
              <w:t>Concluzii și propuneri</w:t>
            </w:r>
            <w:r w:rsidR="00782485" w:rsidRPr="00134D4D">
              <w:rPr>
                <w:noProof/>
                <w:webHidden/>
              </w:rPr>
              <w:t xml:space="preserve">                                                                                                          </w:t>
            </w:r>
            <w:r w:rsidR="00134D4D">
              <w:rPr>
                <w:noProof/>
                <w:webHidden/>
                <w:lang w:val="ro-RO"/>
              </w:rPr>
              <w:t xml:space="preserve">                                                                           </w:t>
            </w:r>
            <w:r w:rsidR="00782485" w:rsidRPr="00134D4D">
              <w:rPr>
                <w:noProof/>
                <w:webHidden/>
              </w:rPr>
              <w:t xml:space="preserve">   </w:t>
            </w:r>
            <w:r w:rsidR="004C5CD2" w:rsidRPr="00134D4D">
              <w:rPr>
                <w:noProof/>
                <w:webHidden/>
              </w:rPr>
              <w:fldChar w:fldCharType="begin"/>
            </w:r>
            <w:r w:rsidR="004C5CD2" w:rsidRPr="00134D4D">
              <w:rPr>
                <w:noProof/>
                <w:webHidden/>
              </w:rPr>
              <w:instrText xml:space="preserve"> PAGEREF _Toc517873252 \h </w:instrText>
            </w:r>
            <w:r w:rsidR="004C5CD2" w:rsidRPr="00134D4D">
              <w:rPr>
                <w:noProof/>
                <w:webHidden/>
              </w:rPr>
            </w:r>
            <w:r w:rsidR="004C5CD2" w:rsidRPr="00134D4D">
              <w:rPr>
                <w:noProof/>
                <w:webHidden/>
              </w:rPr>
              <w:fldChar w:fldCharType="separate"/>
            </w:r>
            <w:r w:rsidR="001E2FEF">
              <w:rPr>
                <w:noProof/>
                <w:webHidden/>
              </w:rPr>
              <w:t>35</w:t>
            </w:r>
            <w:r w:rsidR="004C5CD2" w:rsidRPr="00134D4D">
              <w:rPr>
                <w:noProof/>
                <w:webHidden/>
              </w:rPr>
              <w:fldChar w:fldCharType="end"/>
            </w:r>
          </w:hyperlink>
        </w:p>
        <w:p w:rsidR="006D0CD7" w:rsidRPr="00782485" w:rsidRDefault="009B0E55" w:rsidP="009D4162">
          <w:pPr>
            <w:tabs>
              <w:tab w:val="left" w:pos="9781"/>
            </w:tabs>
            <w:spacing w:line="360" w:lineRule="auto"/>
            <w:rPr>
              <w:sz w:val="22"/>
              <w:szCs w:val="22"/>
              <w:lang w:val="ro-RO"/>
            </w:rPr>
          </w:pPr>
          <w:r w:rsidRPr="00134D4D">
            <w:rPr>
              <w:rFonts w:ascii="Cambria" w:hAnsi="Cambria"/>
              <w:b/>
              <w:bCs/>
              <w:lang w:val="ro-RO"/>
            </w:rPr>
            <w:fldChar w:fldCharType="end"/>
          </w:r>
        </w:p>
      </w:sdtContent>
    </w:sdt>
    <w:p w:rsidR="006D0CD7" w:rsidRDefault="006D0CD7" w:rsidP="003F3DEB">
      <w:pPr>
        <w:pStyle w:val="1"/>
        <w:numPr>
          <w:ilvl w:val="0"/>
          <w:numId w:val="17"/>
        </w:numPr>
        <w:spacing w:before="240" w:after="120"/>
        <w:jc w:val="center"/>
        <w:rPr>
          <w:rFonts w:ascii="Cambria" w:hAnsi="Cambria"/>
          <w:caps/>
          <w:lang w:val="en-US"/>
        </w:rPr>
      </w:pPr>
      <w:r w:rsidRPr="003542ED">
        <w:rPr>
          <w:szCs w:val="28"/>
        </w:rPr>
        <w:br w:type="page"/>
      </w:r>
      <w:bookmarkStart w:id="0" w:name="_Toc517873241"/>
      <w:r w:rsidR="00833533" w:rsidRPr="00134D4D">
        <w:rPr>
          <w:rFonts w:ascii="Cambria" w:hAnsi="Cambria"/>
          <w:caps/>
        </w:rPr>
        <w:lastRenderedPageBreak/>
        <w:t xml:space="preserve">Caracteristica </w:t>
      </w:r>
      <w:r w:rsidR="009B3CE8" w:rsidRPr="00134D4D">
        <w:rPr>
          <w:rFonts w:ascii="Cambria" w:hAnsi="Cambria"/>
          <w:caps/>
        </w:rPr>
        <w:t>C</w:t>
      </w:r>
      <w:r w:rsidR="00833533" w:rsidRPr="00134D4D">
        <w:rPr>
          <w:rFonts w:ascii="Cambria" w:hAnsi="Cambria"/>
          <w:caps/>
        </w:rPr>
        <w:t>atedrei</w:t>
      </w:r>
      <w:r w:rsidR="00B74338" w:rsidRPr="00134D4D">
        <w:rPr>
          <w:rFonts w:ascii="Cambria" w:hAnsi="Cambria"/>
          <w:caps/>
        </w:rPr>
        <w:t xml:space="preserve"> </w:t>
      </w:r>
      <w:r w:rsidR="009B3CE8" w:rsidRPr="00134D4D">
        <w:rPr>
          <w:rFonts w:ascii="Cambria" w:hAnsi="Cambria"/>
          <w:caps/>
        </w:rPr>
        <w:t>de</w:t>
      </w:r>
      <w:r w:rsidR="004D6603" w:rsidRPr="004D6603">
        <w:rPr>
          <w:rFonts w:ascii="Cambria" w:hAnsi="Cambria"/>
          <w:caps/>
        </w:rPr>
        <w:t xml:space="preserve"> chirurgie, ortopedie și anesteziologie pediatrică </w:t>
      </w:r>
      <w:r w:rsidR="004D6603" w:rsidRPr="004D6603">
        <w:rPr>
          <w:rFonts w:ascii="Cambria" w:hAnsi="Cambria"/>
          <w:caps/>
          <w:lang w:val="en-US"/>
        </w:rPr>
        <w:t>“</w:t>
      </w:r>
      <w:r w:rsidR="004D6603" w:rsidRPr="004D6603">
        <w:rPr>
          <w:rFonts w:ascii="Cambria" w:hAnsi="Cambria"/>
          <w:caps/>
        </w:rPr>
        <w:t>Natalia gheorghiu</w:t>
      </w:r>
      <w:r w:rsidR="004D6603" w:rsidRPr="004D6603">
        <w:rPr>
          <w:rFonts w:ascii="Cambria" w:hAnsi="Cambria"/>
          <w:caps/>
          <w:lang w:val="en-US"/>
        </w:rPr>
        <w:t>”</w:t>
      </w:r>
      <w:bookmarkEnd w:id="0"/>
    </w:p>
    <w:p w:rsidR="004D6603" w:rsidRDefault="004D6603" w:rsidP="004D6603">
      <w:pPr>
        <w:rPr>
          <w:lang w:val="en-US"/>
        </w:rPr>
      </w:pPr>
    </w:p>
    <w:p w:rsidR="004D6603" w:rsidRPr="007A2B94" w:rsidRDefault="004D6603" w:rsidP="004D6603">
      <w:pPr>
        <w:ind w:firstLine="426"/>
        <w:rPr>
          <w:color w:val="000000" w:themeColor="text1"/>
          <w:lang w:val="en-US"/>
        </w:rPr>
      </w:pPr>
      <w:proofErr w:type="spellStart"/>
      <w:r w:rsidRPr="007A2B94">
        <w:rPr>
          <w:color w:val="000000" w:themeColor="text1"/>
          <w:lang w:val="en-US"/>
        </w:rPr>
        <w:t>În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anul</w:t>
      </w:r>
      <w:proofErr w:type="spellEnd"/>
      <w:r w:rsidRPr="007A2B94">
        <w:rPr>
          <w:color w:val="000000" w:themeColor="text1"/>
          <w:lang w:val="en-US"/>
        </w:rPr>
        <w:t xml:space="preserve"> 1957 din </w:t>
      </w:r>
      <w:proofErr w:type="spellStart"/>
      <w:r w:rsidRPr="007A2B94">
        <w:rPr>
          <w:color w:val="000000" w:themeColor="text1"/>
          <w:lang w:val="en-US"/>
        </w:rPr>
        <w:t>iniţiativa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şi</w:t>
      </w:r>
      <w:proofErr w:type="spellEnd"/>
      <w:r w:rsidRPr="007A2B94">
        <w:rPr>
          <w:color w:val="000000" w:themeColor="text1"/>
          <w:lang w:val="en-US"/>
        </w:rPr>
        <w:t xml:space="preserve"> cu </w:t>
      </w:r>
      <w:proofErr w:type="spellStart"/>
      <w:r w:rsidRPr="007A2B94">
        <w:rPr>
          <w:color w:val="000000" w:themeColor="text1"/>
          <w:lang w:val="en-US"/>
        </w:rPr>
        <w:t>participarea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nemijlocită</w:t>
      </w:r>
      <w:proofErr w:type="spellEnd"/>
      <w:r w:rsidRPr="007A2B94">
        <w:rPr>
          <w:color w:val="000000" w:themeColor="text1"/>
          <w:lang w:val="en-US"/>
        </w:rPr>
        <w:t xml:space="preserve"> a </w:t>
      </w:r>
      <w:proofErr w:type="spellStart"/>
      <w:r w:rsidRPr="007A2B94">
        <w:rPr>
          <w:color w:val="000000" w:themeColor="text1"/>
          <w:lang w:val="en-US"/>
        </w:rPr>
        <w:t>doctorului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habilitat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în</w:t>
      </w:r>
      <w:proofErr w:type="spellEnd"/>
      <w:r w:rsidRPr="007A2B94">
        <w:rPr>
          <w:color w:val="000000" w:themeColor="text1"/>
          <w:lang w:val="en-US"/>
        </w:rPr>
        <w:t xml:space="preserve"> </w:t>
      </w:r>
      <w:r w:rsidRPr="007A2B94">
        <w:rPr>
          <w:color w:val="000000" w:themeColor="text1"/>
          <w:lang w:val="ro-RO"/>
        </w:rPr>
        <w:t xml:space="preserve">științe </w:t>
      </w:r>
      <w:proofErr w:type="spellStart"/>
      <w:r w:rsidRPr="007A2B94">
        <w:rPr>
          <w:color w:val="000000" w:themeColor="text1"/>
          <w:lang w:val="en-US"/>
        </w:rPr>
        <w:t>medicale</w:t>
      </w:r>
      <w:proofErr w:type="spellEnd"/>
      <w:r w:rsidRPr="007A2B94">
        <w:rPr>
          <w:color w:val="000000" w:themeColor="text1"/>
          <w:lang w:val="en-US"/>
        </w:rPr>
        <w:t xml:space="preserve"> Natalia </w:t>
      </w:r>
      <w:proofErr w:type="spellStart"/>
      <w:r w:rsidRPr="007A2B94">
        <w:rPr>
          <w:color w:val="000000" w:themeColor="text1"/>
          <w:lang w:val="en-US"/>
        </w:rPr>
        <w:t>Gheorghiu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în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Spitalul</w:t>
      </w:r>
      <w:proofErr w:type="spellEnd"/>
      <w:r w:rsidRPr="007A2B94">
        <w:rPr>
          <w:color w:val="000000" w:themeColor="text1"/>
          <w:lang w:val="en-US"/>
        </w:rPr>
        <w:t xml:space="preserve"> Clinic Republican </w:t>
      </w:r>
      <w:proofErr w:type="spellStart"/>
      <w:r w:rsidRPr="007A2B94">
        <w:rPr>
          <w:color w:val="000000" w:themeColor="text1"/>
          <w:lang w:val="en-US"/>
        </w:rPr>
        <w:t>pentru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copii</w:t>
      </w:r>
      <w:proofErr w:type="spellEnd"/>
      <w:r w:rsidRPr="007A2B94">
        <w:rPr>
          <w:color w:val="000000" w:themeColor="text1"/>
          <w:lang w:val="en-US"/>
        </w:rPr>
        <w:t xml:space="preserve"> a </w:t>
      </w:r>
      <w:proofErr w:type="spellStart"/>
      <w:r w:rsidRPr="007A2B94">
        <w:rPr>
          <w:color w:val="000000" w:themeColor="text1"/>
          <w:lang w:val="en-US"/>
        </w:rPr>
        <w:t>fost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deschisă</w:t>
      </w:r>
      <w:proofErr w:type="spellEnd"/>
      <w:r w:rsidRPr="007A2B94">
        <w:rPr>
          <w:color w:val="000000" w:themeColor="text1"/>
          <w:lang w:val="en-US"/>
        </w:rPr>
        <w:t xml:space="preserve"> prima </w:t>
      </w:r>
      <w:proofErr w:type="spellStart"/>
      <w:r w:rsidRPr="007A2B94">
        <w:rPr>
          <w:color w:val="000000" w:themeColor="text1"/>
          <w:lang w:val="en-US"/>
        </w:rPr>
        <w:t>secţie</w:t>
      </w:r>
      <w:proofErr w:type="spellEnd"/>
      <w:r w:rsidRPr="007A2B94">
        <w:rPr>
          <w:color w:val="000000" w:themeColor="text1"/>
          <w:lang w:val="en-US"/>
        </w:rPr>
        <w:t xml:space="preserve"> de </w:t>
      </w:r>
      <w:proofErr w:type="spellStart"/>
      <w:r w:rsidRPr="007A2B94">
        <w:rPr>
          <w:color w:val="000000" w:themeColor="text1"/>
          <w:lang w:val="en-US"/>
        </w:rPr>
        <w:t>chirurgie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pediatrică</w:t>
      </w:r>
      <w:proofErr w:type="spellEnd"/>
      <w:r w:rsidRPr="007A2B94">
        <w:rPr>
          <w:color w:val="000000" w:themeColor="text1"/>
          <w:lang w:val="en-US"/>
        </w:rPr>
        <w:t>.</w:t>
      </w:r>
    </w:p>
    <w:p w:rsidR="004D6603" w:rsidRDefault="004D6603" w:rsidP="004D6603">
      <w:pPr>
        <w:jc w:val="both"/>
        <w:rPr>
          <w:color w:val="000000" w:themeColor="text1"/>
          <w:lang w:val="ro-RO"/>
        </w:rPr>
      </w:pPr>
      <w:r w:rsidRPr="007A2B94">
        <w:rPr>
          <w:color w:val="000000" w:themeColor="text1"/>
          <w:lang w:val="fr-FR"/>
        </w:rPr>
        <w:t>În acelaşi an profesoara Natalia Gheorghiu a fondat şi condus un curs de chirurgie pediatrică în cadrul catedrei de chirurgie spitalicească, mai apoi în 1960 catedra de chirurgie, ortopedie şi traumatologie, urologie, anesteziologie şi reanimatologie pediatrică – Centrul de chirurgie pediatrică din Republica Moldova.</w:t>
      </w:r>
      <w:r w:rsidRPr="004D6603">
        <w:rPr>
          <w:color w:val="000000" w:themeColor="text1"/>
          <w:lang w:val="ro-RO"/>
        </w:rPr>
        <w:t xml:space="preserve"> </w:t>
      </w:r>
    </w:p>
    <w:p w:rsidR="004D6603" w:rsidRPr="007A2B94" w:rsidRDefault="004D6603" w:rsidP="004D6603">
      <w:pPr>
        <w:jc w:val="both"/>
        <w:rPr>
          <w:color w:val="000000" w:themeColor="text1"/>
          <w:lang w:val="ro-RO"/>
        </w:rPr>
      </w:pPr>
      <w:r w:rsidRPr="007A2B94">
        <w:rPr>
          <w:color w:val="000000" w:themeColor="text1"/>
          <w:lang w:val="ro-RO"/>
        </w:rPr>
        <w:t>În 1997 a fost fondată Catedra de Ortopedie, Traumatologie, Chirurgie şi Anesteziologie Pediatrică în cadrul FPM, şef catedră – prof.univ.</w:t>
      </w:r>
      <w:r>
        <w:rPr>
          <w:color w:val="000000" w:themeColor="text1"/>
          <w:lang w:val="ro-RO"/>
        </w:rPr>
        <w:t>, dr. hab. șt. med.,</w:t>
      </w:r>
      <w:r w:rsidRPr="007A2B94">
        <w:rPr>
          <w:color w:val="000000" w:themeColor="text1"/>
          <w:lang w:val="ro-RO"/>
        </w:rPr>
        <w:t xml:space="preserve"> Petru Moroz, având misiunea de a asigura pregătirea şi perfecţionarea medicilor în trei domenii ale chirurgiei pediatrice: ortopedie şi traumatologie, chirurgie, anesteziologie.</w:t>
      </w:r>
    </w:p>
    <w:p w:rsidR="004D6603" w:rsidRDefault="004D6603" w:rsidP="004D6603">
      <w:pPr>
        <w:jc w:val="both"/>
        <w:rPr>
          <w:color w:val="000000" w:themeColor="text1"/>
          <w:lang w:val="ro-RO"/>
        </w:rPr>
      </w:pPr>
      <w:r w:rsidRPr="007A2B94">
        <w:rPr>
          <w:color w:val="000000" w:themeColor="text1"/>
          <w:lang w:val="ro-RO"/>
        </w:rPr>
        <w:t>În 2009 cele 2 catedre au fost reunite în una singură – Catedra de chirurgie, ortopedie şi anesteziologie pediatrică.</w:t>
      </w:r>
    </w:p>
    <w:p w:rsidR="004D6603" w:rsidRDefault="004D6603" w:rsidP="004D6603">
      <w:pPr>
        <w:jc w:val="both"/>
        <w:rPr>
          <w:color w:val="000000" w:themeColor="text1"/>
          <w:lang w:val="ro-RO"/>
        </w:rPr>
      </w:pPr>
      <w:r w:rsidRPr="007A2B94">
        <w:rPr>
          <w:color w:val="000000" w:themeColor="text1"/>
          <w:lang w:val="ro-RO"/>
        </w:rPr>
        <w:t xml:space="preserve">Din aprilie 2002 Centrul Republican de chirurgie pediatrică îi poartă numele Academicianului Natalia Gheorghiu - Centrul Naţional Ştiinţifico-Practic de Chirurgie Pediatrică  acad. „Natalia Gheorghiu”. </w:t>
      </w:r>
    </w:p>
    <w:p w:rsidR="004D6603" w:rsidRDefault="004D6603" w:rsidP="004D6603">
      <w:pPr>
        <w:jc w:val="both"/>
        <w:rPr>
          <w:color w:val="000000" w:themeColor="text1"/>
          <w:lang w:val="en-US"/>
        </w:rPr>
      </w:pPr>
      <w:r w:rsidRPr="007A2B94">
        <w:rPr>
          <w:color w:val="000000" w:themeColor="text1"/>
          <w:lang w:val="ro-RO"/>
        </w:rPr>
        <w:t>Din 21 noiembrie 2019 Catedra de chirurgie, ortopedie și anesteziologie pediatrică a primit numele „Natalia Gheorghiu</w:t>
      </w:r>
      <w:r w:rsidRPr="007A2B94">
        <w:rPr>
          <w:color w:val="000000" w:themeColor="text1"/>
          <w:lang w:val="en-US"/>
        </w:rPr>
        <w:t>”.</w:t>
      </w:r>
    </w:p>
    <w:p w:rsidR="004D6603" w:rsidRDefault="004D6603" w:rsidP="004D6603">
      <w:pPr>
        <w:spacing w:line="23" w:lineRule="atLeast"/>
        <w:ind w:firstLine="567"/>
        <w:jc w:val="both"/>
        <w:rPr>
          <w:color w:val="000000" w:themeColor="text1"/>
          <w:lang w:val="ro-RO"/>
        </w:rPr>
      </w:pPr>
      <w:r w:rsidRPr="007A2B94">
        <w:rPr>
          <w:color w:val="000000" w:themeColor="text1"/>
          <w:lang w:val="ro-RO"/>
        </w:rPr>
        <w:t>Bazele clinice ale catedrei sunt: IMSP Institutul Mamei şi Copilului, Spitalul Clinic Municipal pentru copii Nr.3 „Valentin Ignatenco”, Secţia de combustiologie SCOC MS RM.</w:t>
      </w:r>
    </w:p>
    <w:p w:rsidR="00E12278" w:rsidRPr="007A2B94" w:rsidRDefault="00E12278" w:rsidP="00E12278">
      <w:pPr>
        <w:spacing w:line="23" w:lineRule="atLeast"/>
        <w:ind w:firstLine="426"/>
        <w:jc w:val="both"/>
        <w:rPr>
          <w:color w:val="000000" w:themeColor="text1"/>
          <w:lang w:val="fr-FR"/>
        </w:rPr>
      </w:pPr>
      <w:r w:rsidRPr="007A2B94">
        <w:rPr>
          <w:color w:val="000000" w:themeColor="text1"/>
          <w:lang w:val="fr-FR"/>
        </w:rPr>
        <w:t xml:space="preserve">Lucrul ştiinţific efectuat corespunde cerinţelor medicinii practice şi e prezentat în monografii, lucrări ştiinţifice, invenţii şi inovaţii. </w:t>
      </w:r>
    </w:p>
    <w:p w:rsidR="00E12278" w:rsidRPr="007A2B94" w:rsidRDefault="00E12278" w:rsidP="00E12278">
      <w:pPr>
        <w:spacing w:line="23" w:lineRule="atLeast"/>
        <w:ind w:firstLine="426"/>
        <w:jc w:val="both"/>
        <w:rPr>
          <w:color w:val="000000" w:themeColor="text1"/>
          <w:lang w:val="fr-FR"/>
        </w:rPr>
      </w:pPr>
      <w:r w:rsidRPr="007A2B94">
        <w:rPr>
          <w:color w:val="000000" w:themeColor="text1"/>
          <w:lang w:val="fr-FR"/>
        </w:rPr>
        <w:t>Principalele direcţii de cercetare ştiinţifică sunt:</w:t>
      </w:r>
    </w:p>
    <w:p w:rsidR="00FB6FF7" w:rsidRDefault="00E12278" w:rsidP="003F3DEB">
      <w:pPr>
        <w:pStyle w:val="ae"/>
        <w:numPr>
          <w:ilvl w:val="0"/>
          <w:numId w:val="18"/>
        </w:numPr>
        <w:spacing w:line="23" w:lineRule="atLeast"/>
        <w:jc w:val="both"/>
        <w:rPr>
          <w:color w:val="000000" w:themeColor="text1"/>
          <w:lang w:val="fr-FR"/>
        </w:rPr>
      </w:pPr>
      <w:r w:rsidRPr="00E12278">
        <w:rPr>
          <w:color w:val="000000" w:themeColor="text1"/>
          <w:lang w:val="fr-FR"/>
        </w:rPr>
        <w:t xml:space="preserve">Anomaliile congenitale chirurgicale, urologice, ortopedice şi metodele de corecţie chirurgicală; </w:t>
      </w:r>
    </w:p>
    <w:p w:rsidR="00FB6FF7" w:rsidRDefault="00E12278" w:rsidP="003F3DEB">
      <w:pPr>
        <w:pStyle w:val="ae"/>
        <w:numPr>
          <w:ilvl w:val="0"/>
          <w:numId w:val="18"/>
        </w:numPr>
        <w:spacing w:line="23" w:lineRule="atLeast"/>
        <w:jc w:val="both"/>
        <w:rPr>
          <w:color w:val="000000" w:themeColor="text1"/>
          <w:lang w:val="fr-FR"/>
        </w:rPr>
      </w:pPr>
      <w:r w:rsidRPr="00E12278">
        <w:rPr>
          <w:color w:val="000000" w:themeColor="text1"/>
          <w:lang w:val="fr-FR"/>
        </w:rPr>
        <w:t xml:space="preserve"> Infecţia chirurgicală la copii;</w:t>
      </w:r>
      <w:r>
        <w:rPr>
          <w:color w:val="000000" w:themeColor="text1"/>
          <w:lang w:val="fr-FR"/>
        </w:rPr>
        <w:t xml:space="preserve"> </w:t>
      </w:r>
    </w:p>
    <w:p w:rsidR="00E12278" w:rsidRPr="00E12278" w:rsidRDefault="00E12278" w:rsidP="003F3DEB">
      <w:pPr>
        <w:pStyle w:val="ae"/>
        <w:numPr>
          <w:ilvl w:val="0"/>
          <w:numId w:val="18"/>
        </w:numPr>
        <w:spacing w:line="23" w:lineRule="atLeast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Tumorile benigne abdominale, renale, osoase- particularități de diagnostic și tratament. </w:t>
      </w:r>
    </w:p>
    <w:p w:rsidR="004D6603" w:rsidRPr="004D6603" w:rsidRDefault="004D6603" w:rsidP="004D6603">
      <w:pPr>
        <w:jc w:val="both"/>
        <w:rPr>
          <w:color w:val="000000" w:themeColor="text1"/>
          <w:lang w:val="fr-FR"/>
        </w:rPr>
      </w:pPr>
    </w:p>
    <w:p w:rsidR="004D6603" w:rsidRPr="0065477A" w:rsidRDefault="004D6603" w:rsidP="004D6603">
      <w:pPr>
        <w:ind w:firstLine="567"/>
        <w:jc w:val="both"/>
        <w:rPr>
          <w:color w:val="000000" w:themeColor="text1"/>
          <w:lang w:val="ro-MD"/>
        </w:rPr>
      </w:pPr>
      <w:r>
        <w:rPr>
          <w:color w:val="000000" w:themeColor="text1"/>
          <w:lang w:val="ro-RO"/>
        </w:rPr>
        <w:t>Pe parcursul anului de studii 2023-2024 la catedră a</w:t>
      </w:r>
      <w:r w:rsidR="008B407F">
        <w:rPr>
          <w:color w:val="000000" w:themeColor="text1"/>
          <w:lang w:val="ro-RO"/>
        </w:rPr>
        <w:t>u</w:t>
      </w:r>
      <w:r>
        <w:rPr>
          <w:color w:val="000000" w:themeColor="text1"/>
          <w:lang w:val="ro-RO"/>
        </w:rPr>
        <w:t xml:space="preserve"> activat</w:t>
      </w:r>
      <w:r w:rsidRPr="007A2B94">
        <w:rPr>
          <w:color w:val="000000" w:themeColor="text1"/>
          <w:lang w:val="ro-RO"/>
        </w:rPr>
        <w:t>:</w:t>
      </w:r>
      <w:r>
        <w:rPr>
          <w:color w:val="000000" w:themeColor="text1"/>
          <w:lang w:val="ro-RO"/>
        </w:rPr>
        <w:t xml:space="preserve"> </w:t>
      </w:r>
      <w:r w:rsidRPr="000F5A9F">
        <w:rPr>
          <w:b/>
          <w:color w:val="000000" w:themeColor="text1"/>
          <w:lang w:val="ro-RO"/>
        </w:rPr>
        <w:t>șef catedră</w:t>
      </w:r>
      <w:r>
        <w:rPr>
          <w:b/>
          <w:color w:val="000000" w:themeColor="text1"/>
          <w:lang w:val="ro-RO"/>
        </w:rPr>
        <w:t xml:space="preserve"> </w:t>
      </w:r>
      <w:r>
        <w:rPr>
          <w:color w:val="000000" w:themeColor="text1"/>
          <w:lang w:val="ro-RO"/>
        </w:rPr>
        <w:t>Bernic Jana,</w:t>
      </w:r>
      <w:r w:rsidRPr="007A2B94">
        <w:rPr>
          <w:color w:val="000000" w:themeColor="text1"/>
          <w:lang w:val="ro-RO"/>
        </w:rPr>
        <w:t xml:space="preserve"> dr. hab. șt. med., prof. </w:t>
      </w:r>
      <w:r>
        <w:rPr>
          <w:color w:val="000000" w:themeColor="text1"/>
          <w:lang w:val="ro-RO"/>
        </w:rPr>
        <w:t>u</w:t>
      </w:r>
      <w:r w:rsidRPr="007A2B94">
        <w:rPr>
          <w:color w:val="000000" w:themeColor="text1"/>
          <w:lang w:val="ro-RO"/>
        </w:rPr>
        <w:t>niv</w:t>
      </w:r>
      <w:r>
        <w:rPr>
          <w:color w:val="000000" w:themeColor="text1"/>
          <w:lang w:val="ro-RO"/>
        </w:rPr>
        <w:t xml:space="preserve">. La catedră activează </w:t>
      </w:r>
      <w:r>
        <w:rPr>
          <w:b/>
          <w:color w:val="000000" w:themeColor="text1"/>
          <w:lang w:val="ro-RO"/>
        </w:rPr>
        <w:t xml:space="preserve">3 dr. hab. şt. med., </w:t>
      </w:r>
      <w:r w:rsidRPr="00D97C85">
        <w:rPr>
          <w:b/>
          <w:color w:val="000000" w:themeColor="text1"/>
          <w:lang w:val="ro-RO"/>
        </w:rPr>
        <w:t>profesori universitari consultanți</w:t>
      </w:r>
      <w:r w:rsidRPr="008844E2">
        <w:rPr>
          <w:color w:val="000000" w:themeColor="text1"/>
          <w:lang w:val="ro-RO"/>
        </w:rPr>
        <w:t xml:space="preserve">: </w:t>
      </w:r>
      <w:r w:rsidRPr="007A2B94">
        <w:rPr>
          <w:color w:val="000000" w:themeColor="text1"/>
          <w:lang w:val="ro-RO"/>
        </w:rPr>
        <w:t xml:space="preserve">d-na Eva Gudumac, </w:t>
      </w:r>
      <w:r w:rsidRPr="008B407F">
        <w:rPr>
          <w:color w:val="000000" w:themeColor="text1"/>
          <w:lang w:val="ro-RO"/>
        </w:rPr>
        <w:t>academician</w:t>
      </w:r>
      <w:r>
        <w:rPr>
          <w:color w:val="000000" w:themeColor="text1"/>
          <w:lang w:val="ro-RO"/>
        </w:rPr>
        <w:t xml:space="preserve"> al AŞ a</w:t>
      </w:r>
      <w:r w:rsidRPr="007A2B94">
        <w:rPr>
          <w:color w:val="000000" w:themeColor="text1"/>
          <w:lang w:val="ro-RO"/>
        </w:rPr>
        <w:t xml:space="preserve"> RM, dr. </w:t>
      </w:r>
      <w:r>
        <w:rPr>
          <w:color w:val="000000" w:themeColor="text1"/>
          <w:lang w:val="ro-RO"/>
        </w:rPr>
        <w:t>hab. şt. med.,</w:t>
      </w:r>
      <w:r w:rsidR="008B407F">
        <w:rPr>
          <w:color w:val="000000" w:themeColor="text1"/>
          <w:lang w:val="ro-RO"/>
        </w:rPr>
        <w:t>Om Emerit,</w:t>
      </w:r>
      <w:r>
        <w:rPr>
          <w:color w:val="000000" w:themeColor="text1"/>
          <w:lang w:val="ro-RO"/>
        </w:rPr>
        <w:t xml:space="preserve"> dl </w:t>
      </w:r>
      <w:r w:rsidRPr="007A2B94">
        <w:rPr>
          <w:color w:val="000000" w:themeColor="text1"/>
          <w:lang w:val="ro-RO"/>
        </w:rPr>
        <w:t>Petru Moroz</w:t>
      </w:r>
      <w:r>
        <w:rPr>
          <w:color w:val="000000" w:themeColor="text1"/>
          <w:lang w:val="ro-RO"/>
        </w:rPr>
        <w:t xml:space="preserve"> dr. hab. șt. med., Boris Curajos dr. hab. șt. med. </w:t>
      </w:r>
      <w:r>
        <w:rPr>
          <w:b/>
          <w:color w:val="000000" w:themeColor="text1"/>
          <w:lang w:val="ro-RO"/>
        </w:rPr>
        <w:t>5</w:t>
      </w:r>
      <w:r w:rsidRPr="00D97C85">
        <w:rPr>
          <w:b/>
          <w:color w:val="000000" w:themeColor="text1"/>
          <w:lang w:val="ro-RO"/>
        </w:rPr>
        <w:t xml:space="preserve"> conferenţiari universitari</w:t>
      </w:r>
      <w:r w:rsidR="008250DD">
        <w:rPr>
          <w:b/>
          <w:color w:val="000000" w:themeColor="text1"/>
          <w:lang w:val="ro-RO"/>
        </w:rPr>
        <w:t xml:space="preserve"> (1 prin cumul) </w:t>
      </w:r>
      <w:r>
        <w:rPr>
          <w:color w:val="000000" w:themeColor="text1"/>
          <w:lang w:val="ro-RO"/>
        </w:rPr>
        <w:t xml:space="preserve">: </w:t>
      </w:r>
      <w:r w:rsidRPr="007A2B94">
        <w:rPr>
          <w:color w:val="000000" w:themeColor="text1"/>
          <w:lang w:val="ro-RO"/>
        </w:rPr>
        <w:t>Gheorg</w:t>
      </w:r>
      <w:r>
        <w:rPr>
          <w:color w:val="000000" w:themeColor="text1"/>
          <w:lang w:val="ro-RO"/>
        </w:rPr>
        <w:t xml:space="preserve">he Gîncu, Alexandr Jalbă, Lidia Dolghier, </w:t>
      </w:r>
      <w:r w:rsidRPr="007A2B94">
        <w:rPr>
          <w:color w:val="000000" w:themeColor="text1"/>
          <w:lang w:val="ro-RO"/>
        </w:rPr>
        <w:t>Argentina Sandros</w:t>
      </w:r>
      <w:r>
        <w:rPr>
          <w:color w:val="000000" w:themeColor="text1"/>
          <w:lang w:val="ro-RO"/>
        </w:rPr>
        <w:t xml:space="preserve">ean, </w:t>
      </w:r>
      <w:r w:rsidRPr="007A2B94">
        <w:rPr>
          <w:color w:val="000000" w:themeColor="text1"/>
          <w:lang w:val="ro-RO"/>
        </w:rPr>
        <w:t>Iurie Nepaliuc</w:t>
      </w:r>
      <w:r>
        <w:rPr>
          <w:color w:val="000000" w:themeColor="text1"/>
          <w:lang w:val="ro-RO"/>
        </w:rPr>
        <w:t xml:space="preserve"> (cumul extern); </w:t>
      </w:r>
      <w:r w:rsidR="00A552E9">
        <w:rPr>
          <w:b/>
          <w:color w:val="000000" w:themeColor="text1"/>
          <w:lang w:val="ro-RO"/>
        </w:rPr>
        <w:t>11</w:t>
      </w:r>
      <w:r>
        <w:rPr>
          <w:b/>
          <w:color w:val="000000" w:themeColor="text1"/>
          <w:lang w:val="ro-RO"/>
        </w:rPr>
        <w:t xml:space="preserve"> </w:t>
      </w:r>
      <w:r w:rsidRPr="00D97C85">
        <w:rPr>
          <w:b/>
          <w:color w:val="000000" w:themeColor="text1"/>
          <w:lang w:val="ro-RO"/>
        </w:rPr>
        <w:t>asistenţi universitari</w:t>
      </w:r>
      <w:r w:rsidR="00A552E9">
        <w:rPr>
          <w:b/>
          <w:color w:val="000000" w:themeColor="text1"/>
          <w:lang w:val="ro-RO"/>
        </w:rPr>
        <w:t xml:space="preserve"> (6</w:t>
      </w:r>
      <w:r>
        <w:rPr>
          <w:b/>
          <w:color w:val="000000" w:themeColor="text1"/>
          <w:lang w:val="ro-RO"/>
        </w:rPr>
        <w:t xml:space="preserve"> prin cumul</w:t>
      </w:r>
      <w:r w:rsidR="0065477A">
        <w:rPr>
          <w:b/>
          <w:color w:val="000000" w:themeColor="text1"/>
          <w:lang w:val="ro-RO"/>
        </w:rPr>
        <w:t>, 1- plata cu ora</w:t>
      </w:r>
      <w:r>
        <w:rPr>
          <w:b/>
          <w:color w:val="000000" w:themeColor="text1"/>
          <w:lang w:val="ro-RO"/>
        </w:rPr>
        <w:t>)</w:t>
      </w:r>
      <w:r w:rsidRPr="005D1C7D">
        <w:rPr>
          <w:color w:val="000000" w:themeColor="text1"/>
          <w:lang w:val="ro-RO"/>
        </w:rPr>
        <w:t>:</w:t>
      </w:r>
      <w:r>
        <w:rPr>
          <w:color w:val="000000" w:themeColor="text1"/>
          <w:lang w:val="ro-RO"/>
        </w:rPr>
        <w:t xml:space="preserve"> Andrei Drăgănel,Tatiana Pasicovschi </w:t>
      </w:r>
      <w:r w:rsidRPr="007A2B94">
        <w:rPr>
          <w:color w:val="000000" w:themeColor="text1"/>
          <w:lang w:val="ro-RO"/>
        </w:rPr>
        <w:t>dr. șt. med.</w:t>
      </w:r>
      <w:r w:rsidR="003716FB" w:rsidRPr="003716FB">
        <w:rPr>
          <w:color w:val="000000" w:themeColor="text1"/>
          <w:lang w:val="ro-RO"/>
        </w:rPr>
        <w:t xml:space="preserve"> </w:t>
      </w:r>
      <w:r w:rsidR="003716FB">
        <w:rPr>
          <w:color w:val="000000" w:themeColor="text1"/>
          <w:lang w:val="ro-RO"/>
        </w:rPr>
        <w:t>(cumul extern)</w:t>
      </w:r>
      <w:r w:rsidRPr="007A2B94">
        <w:rPr>
          <w:color w:val="000000" w:themeColor="text1"/>
          <w:lang w:val="ro-RO"/>
        </w:rPr>
        <w:t xml:space="preserve">, </w:t>
      </w:r>
      <w:r>
        <w:rPr>
          <w:color w:val="000000" w:themeColor="text1"/>
          <w:lang w:val="ro-RO"/>
        </w:rPr>
        <w:t>Victor</w:t>
      </w:r>
      <w:r w:rsidR="008B407F">
        <w:rPr>
          <w:color w:val="000000" w:themeColor="text1"/>
          <w:lang w:val="ro-RO"/>
        </w:rPr>
        <w:t xml:space="preserve"> Roller;</w:t>
      </w:r>
      <w:r w:rsidRPr="00A41CF1">
        <w:rPr>
          <w:color w:val="000000" w:themeColor="text1"/>
          <w:lang w:val="ro-RO"/>
        </w:rPr>
        <w:t xml:space="preserve"> Lidia</w:t>
      </w:r>
      <w:r w:rsidR="008B407F">
        <w:rPr>
          <w:color w:val="000000" w:themeColor="text1"/>
          <w:lang w:val="ro-RO"/>
        </w:rPr>
        <w:t xml:space="preserve"> Grosu</w:t>
      </w:r>
      <w:r>
        <w:rPr>
          <w:color w:val="000000" w:themeColor="text1"/>
          <w:lang w:val="ro-RO"/>
        </w:rPr>
        <w:t>;</w:t>
      </w:r>
      <w:r w:rsidRPr="00A41CF1">
        <w:rPr>
          <w:color w:val="000000" w:themeColor="text1"/>
          <w:lang w:val="ro-RO"/>
        </w:rPr>
        <w:t xml:space="preserve"> Natalia Șipitca</w:t>
      </w:r>
      <w:r>
        <w:rPr>
          <w:color w:val="000000" w:themeColor="text1"/>
          <w:lang w:val="ro-RO"/>
        </w:rPr>
        <w:t xml:space="preserve"> (cumul extern); </w:t>
      </w:r>
      <w:r w:rsidRPr="005D1C7D">
        <w:rPr>
          <w:color w:val="000000" w:themeColor="text1"/>
          <w:lang w:val="ro-RO"/>
        </w:rPr>
        <w:t>Veaceslav</w:t>
      </w:r>
      <w:r w:rsidR="008B407F">
        <w:rPr>
          <w:color w:val="000000" w:themeColor="text1"/>
          <w:lang w:val="ro-RO"/>
        </w:rPr>
        <w:t xml:space="preserve"> Boian </w:t>
      </w:r>
      <w:r>
        <w:rPr>
          <w:color w:val="000000" w:themeColor="text1"/>
          <w:lang w:val="ro-RO"/>
        </w:rPr>
        <w:t>dr. șt. med.,(cumul extern)</w:t>
      </w:r>
      <w:r>
        <w:rPr>
          <w:color w:val="000000" w:themeColor="text1"/>
          <w:lang w:val="en-US"/>
        </w:rPr>
        <w:t>;</w:t>
      </w:r>
      <w:r w:rsidR="008B407F">
        <w:rPr>
          <w:color w:val="000000" w:themeColor="text1"/>
          <w:lang w:val="ro-RO"/>
        </w:rPr>
        <w:t xml:space="preserve"> </w:t>
      </w:r>
      <w:r w:rsidRPr="00E61B43">
        <w:rPr>
          <w:color w:val="000000" w:themeColor="text1"/>
          <w:lang w:val="en-US"/>
        </w:rPr>
        <w:t xml:space="preserve"> Alina</w:t>
      </w:r>
      <w:r w:rsidR="008B407F">
        <w:rPr>
          <w:color w:val="000000" w:themeColor="text1"/>
          <w:lang w:val="en-US"/>
        </w:rPr>
        <w:t xml:space="preserve"> </w:t>
      </w:r>
      <w:proofErr w:type="spellStart"/>
      <w:r w:rsidR="008B407F">
        <w:rPr>
          <w:color w:val="000000" w:themeColor="text1"/>
          <w:lang w:val="en-US"/>
        </w:rPr>
        <w:t>Dănilă</w:t>
      </w:r>
      <w:proofErr w:type="spellEnd"/>
      <w:r w:rsidRPr="00E61B43">
        <w:rPr>
          <w:color w:val="000000" w:themeColor="text1"/>
          <w:lang w:val="en-US"/>
        </w:rPr>
        <w:t xml:space="preserve">, </w:t>
      </w:r>
      <w:r w:rsidR="008B407F">
        <w:rPr>
          <w:color w:val="000000" w:themeColor="text1"/>
          <w:lang w:val="ro-RO"/>
        </w:rPr>
        <w:t>dr. șt. med., (cumul extern), Angela Maniuc (cumul extern)</w:t>
      </w:r>
      <w:r w:rsidR="0065477A">
        <w:rPr>
          <w:color w:val="000000" w:themeColor="text1"/>
          <w:lang w:val="ro-RO"/>
        </w:rPr>
        <w:t xml:space="preserve">, </w:t>
      </w:r>
      <w:r w:rsidR="00A552E9">
        <w:rPr>
          <w:color w:val="000000" w:themeColor="text1"/>
          <w:lang w:val="ro-RO"/>
        </w:rPr>
        <w:t>Aliona Bîrsan dr. șt. med., (cumul extern), Ina Revenco</w:t>
      </w:r>
      <w:r w:rsidR="00A552E9" w:rsidRPr="00A552E9">
        <w:rPr>
          <w:color w:val="000000" w:themeColor="text1"/>
          <w:lang w:val="ro-RO"/>
        </w:rPr>
        <w:t xml:space="preserve"> </w:t>
      </w:r>
      <w:r w:rsidR="00A552E9">
        <w:rPr>
          <w:color w:val="000000" w:themeColor="text1"/>
          <w:lang w:val="ro-RO"/>
        </w:rPr>
        <w:t xml:space="preserve">dr. șt. med.,  (cumul extern),  </w:t>
      </w:r>
      <w:r w:rsidR="0065477A">
        <w:rPr>
          <w:color w:val="000000" w:themeColor="text1"/>
          <w:lang w:val="ro-RO"/>
        </w:rPr>
        <w:t>Valeriu Neam</w:t>
      </w:r>
      <w:r w:rsidR="0065477A">
        <w:rPr>
          <w:color w:val="000000" w:themeColor="text1"/>
          <w:lang w:val="ro-MD"/>
        </w:rPr>
        <w:t>țu (plata cu ora).</w:t>
      </w:r>
    </w:p>
    <w:p w:rsidR="004D6603" w:rsidRPr="004D6603" w:rsidRDefault="004D6603" w:rsidP="004D6603">
      <w:pPr>
        <w:rPr>
          <w:lang w:val="fr-FR"/>
        </w:rPr>
      </w:pPr>
    </w:p>
    <w:p w:rsidR="006D0CD7" w:rsidRPr="00782485" w:rsidRDefault="00F92C78" w:rsidP="009B7851">
      <w:pPr>
        <w:spacing w:before="24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1.1.</w:t>
      </w:r>
      <w:r w:rsidRPr="00782485">
        <w:rPr>
          <w:rFonts w:ascii="Cambria" w:hAnsi="Cambria"/>
          <w:b/>
          <w:lang w:val="ro-RO"/>
        </w:rPr>
        <w:t xml:space="preserve"> Spa</w:t>
      </w:r>
      <w:r w:rsidR="00151FC5" w:rsidRPr="00782485">
        <w:rPr>
          <w:rFonts w:ascii="Cambria" w:hAnsi="Cambria"/>
          <w:b/>
          <w:lang w:val="ro-RO"/>
        </w:rPr>
        <w:t>ț</w:t>
      </w:r>
      <w:r w:rsidRPr="00782485">
        <w:rPr>
          <w:rFonts w:ascii="Cambria" w:hAnsi="Cambria"/>
          <w:b/>
          <w:lang w:val="ro-RO"/>
        </w:rPr>
        <w:t>ii de învă</w:t>
      </w:r>
      <w:r w:rsidR="00151FC5" w:rsidRPr="00782485">
        <w:rPr>
          <w:rFonts w:ascii="Cambria" w:hAnsi="Cambria"/>
          <w:b/>
          <w:lang w:val="ro-RO"/>
        </w:rPr>
        <w:t>ț</w:t>
      </w:r>
      <w:r w:rsidRPr="00782485">
        <w:rPr>
          <w:rFonts w:ascii="Cambria" w:hAnsi="Cambria"/>
          <w:b/>
          <w:lang w:val="ro-RO"/>
        </w:rPr>
        <w:t>ământ, locuri de</w:t>
      </w:r>
      <w:r w:rsidR="00151FC5" w:rsidRPr="00782485">
        <w:rPr>
          <w:rFonts w:ascii="Cambria" w:hAnsi="Cambria"/>
          <w:b/>
          <w:lang w:val="ro-RO"/>
        </w:rPr>
        <w:t>ț</w:t>
      </w:r>
      <w:r w:rsidRPr="00782485">
        <w:rPr>
          <w:rFonts w:ascii="Cambria" w:hAnsi="Cambria"/>
          <w:b/>
          <w:lang w:val="ro-RO"/>
        </w:rPr>
        <w:t>inute sau folosite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9"/>
        <w:gridCol w:w="1337"/>
        <w:gridCol w:w="3106"/>
      </w:tblGrid>
      <w:tr w:rsidR="00D9384A" w:rsidRPr="00782485" w:rsidTr="00650294">
        <w:tc>
          <w:tcPr>
            <w:tcW w:w="3438" w:type="pct"/>
            <w:vAlign w:val="center"/>
          </w:tcPr>
          <w:p w:rsidR="006D0CD7" w:rsidRPr="00782485" w:rsidRDefault="006D0CD7" w:rsidP="00A47EE6">
            <w:pPr>
              <w:spacing w:before="60" w:after="6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Sălile de studii, laboratoare, birouri, încăperi auxiliare</w:t>
            </w:r>
          </w:p>
        </w:tc>
        <w:tc>
          <w:tcPr>
            <w:tcW w:w="470" w:type="pct"/>
            <w:vAlign w:val="center"/>
          </w:tcPr>
          <w:p w:rsidR="006D0CD7" w:rsidRPr="00782485" w:rsidRDefault="006D0CD7" w:rsidP="009B3CE8">
            <w:pPr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Nr.</w:t>
            </w:r>
          </w:p>
        </w:tc>
        <w:tc>
          <w:tcPr>
            <w:tcW w:w="1092" w:type="pct"/>
            <w:vAlign w:val="center"/>
          </w:tcPr>
          <w:p w:rsidR="006D0CD7" w:rsidRPr="00782485" w:rsidRDefault="00F92C78" w:rsidP="009B3CE8">
            <w:pPr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Suprafa</w:t>
            </w:r>
            <w:r w:rsidR="00151FC5" w:rsidRPr="00782485">
              <w:rPr>
                <w:rFonts w:ascii="Cambria" w:hAnsi="Cambria"/>
                <w:lang w:val="ro-RO"/>
              </w:rPr>
              <w:t>ț</w:t>
            </w:r>
            <w:r w:rsidRPr="00782485">
              <w:rPr>
                <w:rFonts w:ascii="Cambria" w:hAnsi="Cambria"/>
                <w:lang w:val="ro-RO"/>
              </w:rPr>
              <w:t>a</w:t>
            </w:r>
            <w:r w:rsidR="006D0CD7" w:rsidRPr="00782485">
              <w:rPr>
                <w:rFonts w:ascii="Cambria" w:hAnsi="Cambria"/>
                <w:lang w:val="ro-RO"/>
              </w:rPr>
              <w:t>,</w:t>
            </w:r>
            <w:r w:rsidR="006D0CD7" w:rsidRPr="00782485">
              <w:rPr>
                <w:rFonts w:ascii="Cambria" w:hAnsi="Cambria"/>
                <w:b/>
                <w:bCs/>
                <w:lang w:val="ro-RO"/>
              </w:rPr>
              <w:t xml:space="preserve"> m</w:t>
            </w:r>
            <w:r w:rsidR="006D0CD7" w:rsidRPr="00782485">
              <w:rPr>
                <w:rFonts w:ascii="Cambria" w:hAnsi="Cambria"/>
                <w:b/>
                <w:bCs/>
                <w:vertAlign w:val="superscript"/>
                <w:lang w:val="ro-RO"/>
              </w:rPr>
              <w:t>2</w:t>
            </w:r>
          </w:p>
        </w:tc>
      </w:tr>
      <w:tr w:rsidR="00D9384A" w:rsidRPr="00782485" w:rsidTr="00650294">
        <w:tc>
          <w:tcPr>
            <w:tcW w:w="3438" w:type="pct"/>
          </w:tcPr>
          <w:p w:rsidR="006D0CD7" w:rsidRPr="00782485" w:rsidRDefault="006D0CD7" w:rsidP="00A47EE6">
            <w:pPr>
              <w:spacing w:before="60" w:after="60"/>
              <w:rPr>
                <w:rFonts w:ascii="Cambria" w:hAnsi="Cambria"/>
                <w:b/>
                <w:bCs/>
                <w:lang w:val="ro-RO"/>
              </w:rPr>
            </w:pPr>
            <w:r w:rsidRPr="00782485">
              <w:rPr>
                <w:rFonts w:ascii="Cambria" w:hAnsi="Cambria"/>
                <w:b/>
                <w:bCs/>
                <w:lang w:val="ro-RO"/>
              </w:rPr>
              <w:t>Suprafa</w:t>
            </w:r>
            <w:r w:rsidR="00151FC5" w:rsidRPr="00782485">
              <w:rPr>
                <w:rFonts w:ascii="Cambria" w:hAnsi="Cambria"/>
                <w:b/>
                <w:bCs/>
                <w:lang w:val="ro-RO"/>
              </w:rPr>
              <w:t>ț</w:t>
            </w:r>
            <w:r w:rsidRPr="00782485">
              <w:rPr>
                <w:rFonts w:ascii="Cambria" w:hAnsi="Cambria"/>
                <w:b/>
                <w:bCs/>
                <w:lang w:val="ro-RO"/>
              </w:rPr>
              <w:t>a totală</w:t>
            </w:r>
          </w:p>
        </w:tc>
        <w:tc>
          <w:tcPr>
            <w:tcW w:w="470" w:type="pct"/>
            <w:vAlign w:val="center"/>
          </w:tcPr>
          <w:p w:rsidR="006D0CD7" w:rsidRPr="00782485" w:rsidRDefault="00991BDE" w:rsidP="00650294">
            <w:pPr>
              <w:jc w:val="center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38</w:t>
            </w:r>
          </w:p>
        </w:tc>
        <w:tc>
          <w:tcPr>
            <w:tcW w:w="1092" w:type="pct"/>
            <w:vAlign w:val="center"/>
          </w:tcPr>
          <w:p w:rsidR="006D0CD7" w:rsidRPr="00782485" w:rsidRDefault="00991BDE" w:rsidP="00991BDE">
            <w:pPr>
              <w:ind w:right="459"/>
              <w:jc w:val="center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 xml:space="preserve">         656</w:t>
            </w:r>
          </w:p>
        </w:tc>
      </w:tr>
      <w:tr w:rsidR="003E0752" w:rsidRPr="00782485" w:rsidTr="00FB6FF7">
        <w:tc>
          <w:tcPr>
            <w:tcW w:w="3438" w:type="pct"/>
          </w:tcPr>
          <w:p w:rsidR="003E0752" w:rsidRPr="007A2B94" w:rsidRDefault="003E0752" w:rsidP="003E0752">
            <w:pPr>
              <w:jc w:val="both"/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Săli de studii </w:t>
            </w:r>
          </w:p>
        </w:tc>
        <w:tc>
          <w:tcPr>
            <w:tcW w:w="470" w:type="pct"/>
          </w:tcPr>
          <w:p w:rsidR="003E0752" w:rsidRPr="007A2B94" w:rsidRDefault="003E0752" w:rsidP="003E0752">
            <w:pPr>
              <w:jc w:val="center"/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</w:t>
            </w:r>
            <w:r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092" w:type="pct"/>
          </w:tcPr>
          <w:p w:rsidR="003E0752" w:rsidRPr="007A2B94" w:rsidRDefault="003E0752" w:rsidP="003E0752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>
              <w:rPr>
                <w:b/>
                <w:bCs/>
                <w:color w:val="000000" w:themeColor="text1"/>
                <w:lang w:val="ro-RO"/>
              </w:rPr>
              <w:t>315</w:t>
            </w:r>
          </w:p>
        </w:tc>
      </w:tr>
      <w:tr w:rsidR="003E0752" w:rsidRPr="00782485" w:rsidTr="00FB6FF7">
        <w:tc>
          <w:tcPr>
            <w:tcW w:w="3438" w:type="pct"/>
          </w:tcPr>
          <w:p w:rsidR="003E0752" w:rsidRPr="007A2B94" w:rsidRDefault="003E0752" w:rsidP="003E0752">
            <w:pPr>
              <w:jc w:val="both"/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Sala de computere </w:t>
            </w:r>
          </w:p>
        </w:tc>
        <w:tc>
          <w:tcPr>
            <w:tcW w:w="470" w:type="pct"/>
          </w:tcPr>
          <w:p w:rsidR="003E0752" w:rsidRPr="007A2B94" w:rsidRDefault="003E0752" w:rsidP="003E0752">
            <w:pPr>
              <w:jc w:val="center"/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092" w:type="pct"/>
          </w:tcPr>
          <w:p w:rsidR="003E0752" w:rsidRPr="007A2B94" w:rsidRDefault="003E0752" w:rsidP="003E0752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7A2B94">
              <w:rPr>
                <w:b/>
                <w:bCs/>
                <w:color w:val="000000" w:themeColor="text1"/>
                <w:lang w:val="ro-RO"/>
              </w:rPr>
              <w:t>24</w:t>
            </w:r>
          </w:p>
        </w:tc>
      </w:tr>
      <w:tr w:rsidR="003E0752" w:rsidRPr="00731D97" w:rsidTr="00FB6FF7">
        <w:tc>
          <w:tcPr>
            <w:tcW w:w="3438" w:type="pct"/>
          </w:tcPr>
          <w:p w:rsidR="003E0752" w:rsidRPr="007A2B94" w:rsidRDefault="003E0752" w:rsidP="003E0752">
            <w:pPr>
              <w:jc w:val="both"/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Laborator metodico-didactic </w:t>
            </w:r>
          </w:p>
        </w:tc>
        <w:tc>
          <w:tcPr>
            <w:tcW w:w="470" w:type="pct"/>
          </w:tcPr>
          <w:p w:rsidR="003E0752" w:rsidRPr="007A2B94" w:rsidRDefault="003E0752" w:rsidP="003E0752">
            <w:pPr>
              <w:jc w:val="center"/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092" w:type="pct"/>
          </w:tcPr>
          <w:p w:rsidR="003E0752" w:rsidRPr="007A2B94" w:rsidRDefault="003E0752" w:rsidP="003E0752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7A2B94">
              <w:rPr>
                <w:b/>
                <w:bCs/>
                <w:color w:val="000000" w:themeColor="text1"/>
                <w:lang w:val="ro-RO"/>
              </w:rPr>
              <w:t>18</w:t>
            </w:r>
          </w:p>
        </w:tc>
      </w:tr>
      <w:tr w:rsidR="003E0752" w:rsidRPr="00782485" w:rsidTr="00FB6FF7">
        <w:tc>
          <w:tcPr>
            <w:tcW w:w="3438" w:type="pct"/>
          </w:tcPr>
          <w:p w:rsidR="003E0752" w:rsidRPr="007A2B94" w:rsidRDefault="003E0752" w:rsidP="003E0752">
            <w:pPr>
              <w:jc w:val="both"/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Birouri </w:t>
            </w:r>
          </w:p>
        </w:tc>
        <w:tc>
          <w:tcPr>
            <w:tcW w:w="470" w:type="pct"/>
          </w:tcPr>
          <w:p w:rsidR="003E0752" w:rsidRPr="007A2B94" w:rsidRDefault="003E0752" w:rsidP="003E0752">
            <w:pPr>
              <w:jc w:val="center"/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12</w:t>
            </w:r>
          </w:p>
        </w:tc>
        <w:tc>
          <w:tcPr>
            <w:tcW w:w="1092" w:type="pct"/>
          </w:tcPr>
          <w:p w:rsidR="003E0752" w:rsidRPr="007A2B94" w:rsidRDefault="003E0752" w:rsidP="003E0752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7A2B94">
              <w:rPr>
                <w:b/>
                <w:color w:val="000000" w:themeColor="text1"/>
                <w:lang w:val="ro-RO"/>
              </w:rPr>
              <w:t>252</w:t>
            </w:r>
          </w:p>
        </w:tc>
      </w:tr>
      <w:tr w:rsidR="003E0752" w:rsidRPr="00782485" w:rsidTr="00FB6FF7">
        <w:tc>
          <w:tcPr>
            <w:tcW w:w="3438" w:type="pct"/>
          </w:tcPr>
          <w:p w:rsidR="003E0752" w:rsidRPr="007A2B94" w:rsidRDefault="003E0752" w:rsidP="003E0752">
            <w:p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Laborator </w:t>
            </w:r>
          </w:p>
        </w:tc>
        <w:tc>
          <w:tcPr>
            <w:tcW w:w="470" w:type="pct"/>
          </w:tcPr>
          <w:p w:rsidR="003E0752" w:rsidRPr="007A2B94" w:rsidRDefault="003E0752" w:rsidP="003E0752">
            <w:pPr>
              <w:jc w:val="center"/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</w:t>
            </w:r>
          </w:p>
        </w:tc>
        <w:tc>
          <w:tcPr>
            <w:tcW w:w="1092" w:type="pct"/>
          </w:tcPr>
          <w:p w:rsidR="003E0752" w:rsidRPr="007A2B94" w:rsidRDefault="003E0752" w:rsidP="003E0752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7A2B94">
              <w:rPr>
                <w:b/>
                <w:color w:val="000000" w:themeColor="text1"/>
                <w:lang w:val="ro-RO"/>
              </w:rPr>
              <w:t>12</w:t>
            </w:r>
          </w:p>
        </w:tc>
      </w:tr>
      <w:tr w:rsidR="003E0752" w:rsidRPr="00782485" w:rsidTr="00FB6FF7">
        <w:tc>
          <w:tcPr>
            <w:tcW w:w="3438" w:type="pct"/>
          </w:tcPr>
          <w:p w:rsidR="003E0752" w:rsidRPr="007A2B94" w:rsidRDefault="003E0752" w:rsidP="003E0752">
            <w:pPr>
              <w:jc w:val="both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Încăperi auxiliare</w:t>
            </w:r>
          </w:p>
        </w:tc>
        <w:tc>
          <w:tcPr>
            <w:tcW w:w="470" w:type="pct"/>
          </w:tcPr>
          <w:p w:rsidR="003E0752" w:rsidRPr="007A2B94" w:rsidRDefault="003E0752" w:rsidP="003E0752">
            <w:pPr>
              <w:jc w:val="center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2</w:t>
            </w:r>
          </w:p>
        </w:tc>
        <w:tc>
          <w:tcPr>
            <w:tcW w:w="1092" w:type="pct"/>
          </w:tcPr>
          <w:p w:rsidR="003E0752" w:rsidRPr="007A2B94" w:rsidRDefault="003E0752" w:rsidP="003E0752">
            <w:pPr>
              <w:jc w:val="center"/>
              <w:rPr>
                <w:b/>
                <w:color w:val="000000" w:themeColor="text1"/>
                <w:lang w:val="ro-RO"/>
              </w:rPr>
            </w:pPr>
            <w:r>
              <w:rPr>
                <w:b/>
                <w:color w:val="000000" w:themeColor="text1"/>
                <w:lang w:val="ro-RO"/>
              </w:rPr>
              <w:t>3</w:t>
            </w:r>
            <w:r w:rsidRPr="007A2B94">
              <w:rPr>
                <w:b/>
                <w:color w:val="000000" w:themeColor="text1"/>
                <w:lang w:val="ro-RO"/>
              </w:rPr>
              <w:t>5</w:t>
            </w:r>
          </w:p>
        </w:tc>
      </w:tr>
    </w:tbl>
    <w:p w:rsidR="006D0CD7" w:rsidRPr="00782485" w:rsidRDefault="00F92C78" w:rsidP="009B7851">
      <w:pPr>
        <w:spacing w:before="24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1.2</w:t>
      </w:r>
      <w:r w:rsidR="00A47EE6" w:rsidRPr="00782485">
        <w:rPr>
          <w:rFonts w:ascii="Cambria" w:hAnsi="Cambria"/>
          <w:lang w:val="ro-RO"/>
        </w:rPr>
        <w:t>.</w:t>
      </w:r>
      <w:r w:rsidRPr="00782485">
        <w:rPr>
          <w:rFonts w:ascii="Cambria" w:hAnsi="Cambria"/>
          <w:b/>
          <w:lang w:val="ro-RO"/>
        </w:rPr>
        <w:t xml:space="preserve"> </w:t>
      </w:r>
      <w:r w:rsidR="00A47EE6" w:rsidRPr="00782485">
        <w:rPr>
          <w:rFonts w:ascii="Cambria" w:hAnsi="Cambria"/>
          <w:b/>
          <w:lang w:val="ro-RO"/>
        </w:rPr>
        <w:t>N</w:t>
      </w:r>
      <w:r w:rsidRPr="00782485">
        <w:rPr>
          <w:rFonts w:ascii="Cambria" w:hAnsi="Cambria"/>
          <w:b/>
          <w:lang w:val="ro-RO"/>
        </w:rPr>
        <w:t xml:space="preserve">umărul sălilor </w:t>
      </w:r>
      <w:r w:rsidR="00151FC5" w:rsidRPr="00782485">
        <w:rPr>
          <w:rFonts w:ascii="Cambria" w:hAnsi="Cambria"/>
          <w:b/>
          <w:lang w:val="ro-RO"/>
        </w:rPr>
        <w:t>ș</w:t>
      </w:r>
      <w:r w:rsidRPr="00782485">
        <w:rPr>
          <w:rFonts w:ascii="Cambria" w:hAnsi="Cambria"/>
          <w:b/>
          <w:lang w:val="ro-RO"/>
        </w:rPr>
        <w:t>i aulelor de studii</w:t>
      </w:r>
      <w:r w:rsidR="00CA6211" w:rsidRPr="00782485">
        <w:rPr>
          <w:rFonts w:ascii="Cambria" w:hAnsi="Cambria"/>
          <w:b/>
          <w:lang w:val="ro-RO"/>
        </w:rPr>
        <w:t>,</w:t>
      </w:r>
      <w:r w:rsidRPr="00782485">
        <w:rPr>
          <w:rFonts w:ascii="Cambria" w:hAnsi="Cambria"/>
          <w:b/>
          <w:lang w:val="ro-RO"/>
        </w:rPr>
        <w:t xml:space="preserve"> caracteristica lor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71"/>
        <w:gridCol w:w="2355"/>
        <w:gridCol w:w="9355"/>
      </w:tblGrid>
      <w:tr w:rsidR="00D9384A" w:rsidRPr="00782485" w:rsidTr="008B407F">
        <w:tc>
          <w:tcPr>
            <w:tcW w:w="883" w:type="pct"/>
            <w:gridSpan w:val="2"/>
          </w:tcPr>
          <w:p w:rsidR="006D0CD7" w:rsidRPr="00782485" w:rsidRDefault="006D0CD7" w:rsidP="0079377E">
            <w:pPr>
              <w:spacing w:before="120" w:after="12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Denumire</w:t>
            </w:r>
          </w:p>
        </w:tc>
        <w:tc>
          <w:tcPr>
            <w:tcW w:w="827" w:type="pct"/>
          </w:tcPr>
          <w:p w:rsidR="006D0CD7" w:rsidRPr="00782485" w:rsidRDefault="006D0CD7" w:rsidP="0079377E">
            <w:pPr>
              <w:spacing w:before="120" w:after="12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Capacitate</w:t>
            </w:r>
          </w:p>
        </w:tc>
        <w:tc>
          <w:tcPr>
            <w:tcW w:w="3289" w:type="pct"/>
          </w:tcPr>
          <w:p w:rsidR="006D0CD7" w:rsidRPr="00782485" w:rsidRDefault="006D0CD7" w:rsidP="0079377E">
            <w:pPr>
              <w:spacing w:before="120" w:after="12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Tip</w:t>
            </w:r>
          </w:p>
        </w:tc>
      </w:tr>
      <w:tr w:rsidR="008B407F" w:rsidRPr="003E0752" w:rsidTr="008B407F">
        <w:tc>
          <w:tcPr>
            <w:tcW w:w="88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Jana Bernic</w:t>
            </w:r>
          </w:p>
        </w:tc>
        <w:tc>
          <w:tcPr>
            <w:tcW w:w="827" w:type="pct"/>
          </w:tcPr>
          <w:p w:rsidR="008B407F" w:rsidRPr="007A2B94" w:rsidRDefault="008B407F" w:rsidP="008B407F">
            <w:pPr>
              <w:rPr>
                <w:color w:val="000000" w:themeColor="text1"/>
                <w:vertAlign w:val="superscript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36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3E0752" w:rsidTr="008B407F">
        <w:tc>
          <w:tcPr>
            <w:tcW w:w="88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Gudumac Eva </w:t>
            </w:r>
          </w:p>
        </w:tc>
        <w:tc>
          <w:tcPr>
            <w:tcW w:w="827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22</w:t>
            </w:r>
            <w:r w:rsidRPr="007A2B94">
              <w:rPr>
                <w:color w:val="000000" w:themeColor="text1"/>
                <w:lang w:val="ro-RO"/>
              </w:rPr>
              <w:t xml:space="preserve">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3E0752" w:rsidTr="008B407F">
        <w:tc>
          <w:tcPr>
            <w:tcW w:w="88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Moroz Petru </w:t>
            </w:r>
          </w:p>
        </w:tc>
        <w:tc>
          <w:tcPr>
            <w:tcW w:w="827" w:type="pct"/>
          </w:tcPr>
          <w:p w:rsidR="008B407F" w:rsidRPr="007A2B94" w:rsidRDefault="008B407F" w:rsidP="008B407F">
            <w:pPr>
              <w:rPr>
                <w:color w:val="000000" w:themeColor="text1"/>
                <w:vertAlign w:val="superscript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36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3E0752" w:rsidTr="008B407F">
        <w:tc>
          <w:tcPr>
            <w:tcW w:w="883" w:type="pct"/>
            <w:gridSpan w:val="2"/>
          </w:tcPr>
          <w:p w:rsidR="008B407F" w:rsidRPr="003B381F" w:rsidRDefault="003B381F" w:rsidP="008B407F">
            <w:pPr>
              <w:rPr>
                <w:color w:val="000000" w:themeColor="text1"/>
                <w:lang w:val="ro-MD"/>
              </w:rPr>
            </w:pPr>
            <w:r w:rsidRPr="003B381F">
              <w:rPr>
                <w:lang w:val="ro-MD"/>
              </w:rPr>
              <w:t>Sală de studii</w:t>
            </w:r>
          </w:p>
        </w:tc>
        <w:tc>
          <w:tcPr>
            <w:tcW w:w="827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26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3E0752" w:rsidTr="008B407F">
        <w:tc>
          <w:tcPr>
            <w:tcW w:w="88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Sandrosean Argentina </w:t>
            </w:r>
          </w:p>
        </w:tc>
        <w:tc>
          <w:tcPr>
            <w:tcW w:w="827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9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0F5A9F" w:rsidRDefault="008B407F" w:rsidP="008B407F">
            <w:pPr>
              <w:rPr>
                <w:lang w:val="ro-RO"/>
              </w:rPr>
            </w:pPr>
            <w:r w:rsidRPr="000F5A9F">
              <w:rPr>
                <w:lang w:val="ro-RO"/>
              </w:rPr>
              <w:t>Sala de studii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9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Sala de studii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36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Sală de studii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Curajos Boris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24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Roller Victor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19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Sala de studii </w:t>
            </w:r>
            <w:r w:rsidRPr="007A2B94">
              <w:rPr>
                <w:color w:val="000000" w:themeColor="text1"/>
                <w:lang w:val="ro-RO"/>
              </w:rPr>
              <w:t xml:space="preserve">„N. Gheorghiu”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36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Sală de studii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Grosu Lidia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9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Jalbă Alexandr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18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lastRenderedPageBreak/>
              <w:t>Sala de calculatoare  Nr.1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22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Sala de calculatoare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Sala de studii Nr.2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18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Sală de studii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Sala de studii Nr.3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18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Sală de studii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Sala de studii Nr.4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18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Sală de studii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Sala de studii Nr.5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18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Sală de studii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Sala de studii Nr.6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36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Sală de studii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Boian Veaceslav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18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Dolghier Lidia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18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Laborator metodic didactic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18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Laborator metodic didactic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Laborator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12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Laborator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Sală de studii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9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Sală de studii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Gîncu Gheorghe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26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Birou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Aula A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</w:rPr>
            </w:pPr>
            <w:r w:rsidRPr="007A2B94">
              <w:rPr>
                <w:color w:val="000000" w:themeColor="text1"/>
                <w:lang w:val="ro-RO"/>
              </w:rPr>
              <w:t>54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Sală de studii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Aula B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54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Sală de studii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Vestiar 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20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 xml:space="preserve">Vestiar </w:t>
            </w:r>
          </w:p>
        </w:tc>
      </w:tr>
      <w:tr w:rsidR="008B407F" w:rsidRPr="007A2B94" w:rsidTr="008B407F">
        <w:tc>
          <w:tcPr>
            <w:tcW w:w="858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WC</w:t>
            </w:r>
          </w:p>
        </w:tc>
        <w:tc>
          <w:tcPr>
            <w:tcW w:w="853" w:type="pct"/>
            <w:gridSpan w:val="2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15 m</w:t>
            </w:r>
            <w:r w:rsidRPr="007A2B94">
              <w:rPr>
                <w:color w:val="000000" w:themeColor="text1"/>
                <w:vertAlign w:val="superscript"/>
                <w:lang w:val="ro-RO"/>
              </w:rPr>
              <w:t>2</w:t>
            </w:r>
          </w:p>
        </w:tc>
        <w:tc>
          <w:tcPr>
            <w:tcW w:w="3289" w:type="pct"/>
          </w:tcPr>
          <w:p w:rsidR="008B407F" w:rsidRPr="007A2B94" w:rsidRDefault="008B407F" w:rsidP="008B407F">
            <w:pPr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WC</w:t>
            </w:r>
          </w:p>
        </w:tc>
      </w:tr>
    </w:tbl>
    <w:p w:rsidR="006A7684" w:rsidRDefault="006A7684" w:rsidP="00111B52">
      <w:pPr>
        <w:pStyle w:val="1"/>
        <w:spacing w:before="240" w:after="120"/>
        <w:jc w:val="center"/>
        <w:rPr>
          <w:rFonts w:ascii="Cambria" w:hAnsi="Cambria"/>
          <w:caps/>
        </w:rPr>
      </w:pPr>
      <w:bookmarkStart w:id="1" w:name="_Toc517873242"/>
    </w:p>
    <w:p w:rsidR="009A3D8E" w:rsidRDefault="009A3D8E" w:rsidP="00111B52">
      <w:pPr>
        <w:pStyle w:val="1"/>
        <w:spacing w:before="240" w:after="120"/>
        <w:jc w:val="center"/>
        <w:rPr>
          <w:rFonts w:ascii="Cambria" w:hAnsi="Cambria"/>
          <w:caps/>
        </w:rPr>
      </w:pPr>
    </w:p>
    <w:p w:rsidR="006D0CD7" w:rsidRPr="00134D4D" w:rsidRDefault="005C2B97" w:rsidP="00111B52">
      <w:pPr>
        <w:pStyle w:val="1"/>
        <w:spacing w:before="240" w:after="120"/>
        <w:jc w:val="center"/>
        <w:rPr>
          <w:rFonts w:ascii="Cambria" w:hAnsi="Cambria"/>
          <w:caps/>
        </w:rPr>
      </w:pPr>
      <w:r w:rsidRPr="00134D4D">
        <w:rPr>
          <w:rFonts w:ascii="Cambria" w:hAnsi="Cambria"/>
          <w:caps/>
        </w:rPr>
        <w:t xml:space="preserve">II. </w:t>
      </w:r>
      <w:bookmarkEnd w:id="1"/>
      <w:r w:rsidR="007D12C5" w:rsidRPr="00134D4D">
        <w:rPr>
          <w:rFonts w:ascii="Cambria" w:hAnsi="Cambria"/>
          <w:caps/>
        </w:rPr>
        <w:t>Cadrele didactice și științifico-didactice</w:t>
      </w:r>
      <w:r w:rsidR="00B74338" w:rsidRPr="00134D4D">
        <w:rPr>
          <w:rFonts w:ascii="Cambria" w:hAnsi="Cambria"/>
          <w:caps/>
        </w:rPr>
        <w:t xml:space="preserve"> </w:t>
      </w:r>
    </w:p>
    <w:p w:rsidR="006134FA" w:rsidRPr="00782485" w:rsidRDefault="00DE5CA8" w:rsidP="00FA194A">
      <w:pPr>
        <w:pStyle w:val="ac"/>
        <w:widowControl w:val="0"/>
        <w:spacing w:line="276" w:lineRule="auto"/>
        <w:ind w:firstLine="426"/>
        <w:jc w:val="both"/>
        <w:rPr>
          <w:rFonts w:ascii="Cambria" w:hAnsi="Cambria"/>
          <w:sz w:val="24"/>
          <w:szCs w:val="24"/>
          <w:lang w:val="ro-RO"/>
        </w:rPr>
      </w:pPr>
      <w:r w:rsidRPr="00782485">
        <w:rPr>
          <w:rFonts w:ascii="Cambria" w:hAnsi="Cambria"/>
          <w:sz w:val="24"/>
          <w:szCs w:val="24"/>
          <w:lang w:val="ro-RO"/>
        </w:rPr>
        <w:t xml:space="preserve">În cadrul catedrei activează personal </w:t>
      </w:r>
      <w:r w:rsidR="007D12C5" w:rsidRPr="00782485">
        <w:rPr>
          <w:rFonts w:ascii="Cambria" w:hAnsi="Cambria"/>
          <w:sz w:val="24"/>
          <w:szCs w:val="24"/>
          <w:lang w:val="ro-RO"/>
        </w:rPr>
        <w:t xml:space="preserve">didactic și </w:t>
      </w:r>
      <w:r w:rsidR="00151FC5" w:rsidRPr="00782485">
        <w:rPr>
          <w:rFonts w:ascii="Cambria" w:hAnsi="Cambria"/>
          <w:sz w:val="24"/>
          <w:szCs w:val="24"/>
          <w:lang w:val="ro-RO"/>
        </w:rPr>
        <w:t>ș</w:t>
      </w:r>
      <w:r w:rsidRPr="00782485">
        <w:rPr>
          <w:rFonts w:ascii="Cambria" w:hAnsi="Cambria"/>
          <w:sz w:val="24"/>
          <w:szCs w:val="24"/>
          <w:lang w:val="ro-RO"/>
        </w:rPr>
        <w:t>tiin</w:t>
      </w:r>
      <w:r w:rsidR="00151FC5" w:rsidRPr="00782485">
        <w:rPr>
          <w:rFonts w:ascii="Cambria" w:hAnsi="Cambria"/>
          <w:sz w:val="24"/>
          <w:szCs w:val="24"/>
          <w:lang w:val="ro-RO"/>
        </w:rPr>
        <w:t>ț</w:t>
      </w:r>
      <w:r w:rsidRPr="00782485">
        <w:rPr>
          <w:rFonts w:ascii="Cambria" w:hAnsi="Cambria"/>
          <w:sz w:val="24"/>
          <w:szCs w:val="24"/>
          <w:lang w:val="ro-RO"/>
        </w:rPr>
        <w:t>ifico-didactic</w:t>
      </w:r>
      <w:r w:rsidR="007D12C5" w:rsidRPr="00782485">
        <w:rPr>
          <w:rFonts w:ascii="Cambria" w:hAnsi="Cambria"/>
          <w:sz w:val="24"/>
          <w:szCs w:val="24"/>
          <w:lang w:val="ro-RO"/>
        </w:rPr>
        <w:t>,</w:t>
      </w:r>
      <w:r w:rsidRPr="00782485">
        <w:rPr>
          <w:rFonts w:ascii="Cambria" w:hAnsi="Cambria"/>
          <w:sz w:val="24"/>
          <w:szCs w:val="24"/>
          <w:lang w:val="ro-RO"/>
        </w:rPr>
        <w:t xml:space="preserve"> c</w:t>
      </w:r>
      <w:r w:rsidR="00F913B4" w:rsidRPr="00782485">
        <w:rPr>
          <w:rFonts w:ascii="Cambria" w:hAnsi="Cambria"/>
          <w:sz w:val="24"/>
          <w:szCs w:val="24"/>
          <w:lang w:val="ro-RO"/>
        </w:rPr>
        <w:t xml:space="preserve">aracteristica </w:t>
      </w:r>
      <w:r w:rsidRPr="00782485">
        <w:rPr>
          <w:rFonts w:ascii="Cambria" w:hAnsi="Cambria"/>
          <w:sz w:val="24"/>
          <w:szCs w:val="24"/>
          <w:lang w:val="ro-RO"/>
        </w:rPr>
        <w:t xml:space="preserve">căruia </w:t>
      </w:r>
      <w:r w:rsidR="00F913B4" w:rsidRPr="00782485">
        <w:rPr>
          <w:rFonts w:ascii="Cambria" w:hAnsi="Cambria"/>
          <w:sz w:val="24"/>
          <w:szCs w:val="24"/>
          <w:lang w:val="ro-RO"/>
        </w:rPr>
        <w:t xml:space="preserve">este prezentată în tabelele nr. </w:t>
      </w:r>
      <w:r w:rsidR="00FA194A" w:rsidRPr="00782485">
        <w:rPr>
          <w:rFonts w:ascii="Cambria" w:hAnsi="Cambria"/>
          <w:sz w:val="24"/>
          <w:szCs w:val="24"/>
          <w:lang w:val="ro-RO"/>
        </w:rPr>
        <w:t>2.</w:t>
      </w:r>
      <w:r w:rsidR="00F913B4" w:rsidRPr="00782485">
        <w:rPr>
          <w:rFonts w:ascii="Cambria" w:hAnsi="Cambria"/>
          <w:sz w:val="24"/>
          <w:szCs w:val="24"/>
          <w:lang w:val="ro-RO"/>
        </w:rPr>
        <w:t>1-</w:t>
      </w:r>
      <w:r w:rsidR="00FA194A" w:rsidRPr="00782485">
        <w:rPr>
          <w:rFonts w:ascii="Cambria" w:hAnsi="Cambria"/>
          <w:sz w:val="24"/>
          <w:szCs w:val="24"/>
          <w:lang w:val="ro-RO"/>
        </w:rPr>
        <w:t>2</w:t>
      </w:r>
      <w:r w:rsidR="00F913B4" w:rsidRPr="00782485">
        <w:rPr>
          <w:rFonts w:ascii="Cambria" w:hAnsi="Cambria"/>
          <w:sz w:val="24"/>
          <w:szCs w:val="24"/>
          <w:lang w:val="ro-RO"/>
        </w:rPr>
        <w:t>.</w:t>
      </w:r>
      <w:r w:rsidR="009B7851" w:rsidRPr="00782485">
        <w:rPr>
          <w:rFonts w:ascii="Cambria" w:hAnsi="Cambria"/>
          <w:sz w:val="24"/>
          <w:szCs w:val="24"/>
          <w:lang w:val="ro-RO"/>
        </w:rPr>
        <w:t>5</w:t>
      </w:r>
      <w:r w:rsidR="00FA194A" w:rsidRPr="00782485">
        <w:rPr>
          <w:rFonts w:ascii="Cambria" w:hAnsi="Cambria"/>
          <w:sz w:val="24"/>
          <w:szCs w:val="24"/>
          <w:lang w:val="ro-RO"/>
        </w:rPr>
        <w:t>.</w:t>
      </w:r>
    </w:p>
    <w:p w:rsidR="00F35802" w:rsidRDefault="00F35802" w:rsidP="00D9384A">
      <w:pPr>
        <w:spacing w:before="240" w:after="120"/>
        <w:jc w:val="center"/>
        <w:rPr>
          <w:rFonts w:ascii="Cambria" w:hAnsi="Cambria"/>
          <w:lang w:val="ro-RO"/>
        </w:rPr>
      </w:pPr>
    </w:p>
    <w:p w:rsidR="00F35802" w:rsidRDefault="00F35802" w:rsidP="00E95431">
      <w:pPr>
        <w:spacing w:before="240" w:after="120"/>
        <w:rPr>
          <w:rFonts w:ascii="Cambria" w:hAnsi="Cambria"/>
          <w:lang w:val="ro-RO"/>
        </w:rPr>
      </w:pPr>
    </w:p>
    <w:p w:rsidR="006A7684" w:rsidRDefault="006A7684" w:rsidP="00D9384A">
      <w:pPr>
        <w:spacing w:before="240" w:after="120"/>
        <w:jc w:val="center"/>
        <w:rPr>
          <w:rFonts w:ascii="Cambria" w:hAnsi="Cambria"/>
          <w:lang w:val="ro-RO"/>
        </w:rPr>
      </w:pPr>
    </w:p>
    <w:p w:rsidR="00405DD5" w:rsidRPr="00782485" w:rsidRDefault="00405DD5" w:rsidP="00D9384A">
      <w:pPr>
        <w:spacing w:before="24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2.1.</w:t>
      </w:r>
      <w:r w:rsidRPr="00782485">
        <w:rPr>
          <w:rFonts w:ascii="Cambria" w:hAnsi="Cambria"/>
          <w:b/>
          <w:lang w:val="ro-RO"/>
        </w:rPr>
        <w:t xml:space="preserve"> Ponderea cadrelor didactice </w:t>
      </w:r>
      <w:r w:rsidR="000D764D" w:rsidRPr="00782485">
        <w:rPr>
          <w:rFonts w:ascii="Cambria" w:hAnsi="Cambria"/>
          <w:b/>
          <w:lang w:val="ro-RO"/>
        </w:rPr>
        <w:t xml:space="preserve">titulare și </w:t>
      </w:r>
      <w:r w:rsidRPr="00782485">
        <w:rPr>
          <w:rFonts w:ascii="Cambria" w:hAnsi="Cambria"/>
          <w:b/>
          <w:lang w:val="ro-RO"/>
        </w:rPr>
        <w:t xml:space="preserve">cu titluri </w:t>
      </w:r>
      <w:r w:rsidR="000D764D" w:rsidRPr="00782485">
        <w:rPr>
          <w:rFonts w:ascii="Cambria" w:hAnsi="Cambria"/>
          <w:b/>
          <w:lang w:val="ro-RO"/>
        </w:rPr>
        <w:t xml:space="preserve">științifice </w:t>
      </w:r>
      <w:r w:rsidRPr="00782485">
        <w:rPr>
          <w:rFonts w:ascii="Cambria" w:hAnsi="Cambria"/>
          <w:b/>
          <w:lang w:val="ro-RO"/>
        </w:rPr>
        <w:t xml:space="preserve">în </w:t>
      </w:r>
      <w:r w:rsidR="000D764D" w:rsidRPr="00782485">
        <w:rPr>
          <w:rFonts w:ascii="Cambria" w:hAnsi="Cambria"/>
          <w:b/>
          <w:lang w:val="ro-RO"/>
        </w:rPr>
        <w:t>a.</w:t>
      </w:r>
      <w:r w:rsidR="00782485">
        <w:rPr>
          <w:rFonts w:ascii="Cambria" w:hAnsi="Cambria"/>
          <w:b/>
          <w:lang w:val="ro-RO"/>
        </w:rPr>
        <w:t xml:space="preserve"> </w:t>
      </w:r>
      <w:r w:rsidR="000D764D" w:rsidRPr="00782485">
        <w:rPr>
          <w:rFonts w:ascii="Cambria" w:hAnsi="Cambria"/>
          <w:b/>
          <w:lang w:val="ro-RO"/>
        </w:rPr>
        <w:t>u.</w:t>
      </w:r>
      <w:r w:rsidRPr="00782485">
        <w:rPr>
          <w:rFonts w:ascii="Cambria" w:hAnsi="Cambria"/>
          <w:b/>
          <w:lang w:val="ro-RO"/>
        </w:rPr>
        <w:t xml:space="preserve"> 20</w:t>
      </w:r>
      <w:r w:rsidR="00CF11E6">
        <w:rPr>
          <w:rFonts w:ascii="Cambria" w:hAnsi="Cambria"/>
          <w:b/>
          <w:lang w:val="ro-RO"/>
        </w:rPr>
        <w:t>24-2025</w:t>
      </w:r>
    </w:p>
    <w:tbl>
      <w:tblPr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7"/>
        <w:gridCol w:w="1385"/>
        <w:gridCol w:w="1983"/>
        <w:gridCol w:w="1188"/>
        <w:gridCol w:w="1800"/>
        <w:gridCol w:w="1394"/>
        <w:gridCol w:w="1951"/>
      </w:tblGrid>
      <w:tr w:rsidR="00134D4D" w:rsidRPr="00461668" w:rsidTr="00134D4D">
        <w:tc>
          <w:tcPr>
            <w:tcW w:w="193" w:type="pct"/>
            <w:vMerge w:val="restart"/>
            <w:vAlign w:val="center"/>
          </w:tcPr>
          <w:p w:rsidR="00405DD5" w:rsidRPr="00782485" w:rsidRDefault="00405DD5" w:rsidP="00650294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Nr</w:t>
            </w:r>
          </w:p>
        </w:tc>
        <w:tc>
          <w:tcPr>
            <w:tcW w:w="1466" w:type="pct"/>
            <w:vMerge w:val="restart"/>
            <w:vAlign w:val="center"/>
          </w:tcPr>
          <w:p w:rsidR="00405DD5" w:rsidRPr="00782485" w:rsidRDefault="00405DD5" w:rsidP="00650294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Numele, prenumele</w:t>
            </w:r>
          </w:p>
        </w:tc>
        <w:tc>
          <w:tcPr>
            <w:tcW w:w="1160" w:type="pct"/>
            <w:gridSpan w:val="2"/>
            <w:vAlign w:val="center"/>
          </w:tcPr>
          <w:p w:rsidR="00405DD5" w:rsidRPr="00782485" w:rsidRDefault="00405DD5" w:rsidP="00650294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Titular</w:t>
            </w:r>
          </w:p>
        </w:tc>
        <w:tc>
          <w:tcPr>
            <w:tcW w:w="1029" w:type="pct"/>
            <w:gridSpan w:val="2"/>
            <w:vAlign w:val="center"/>
          </w:tcPr>
          <w:p w:rsidR="00405DD5" w:rsidRPr="00782485" w:rsidRDefault="00405DD5" w:rsidP="00CB61E0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Cumul intern</w:t>
            </w:r>
            <w:r w:rsidR="00CB61E0" w:rsidRPr="00782485">
              <w:rPr>
                <w:rFonts w:ascii="Cambria" w:hAnsi="Cambria"/>
                <w:b/>
                <w:lang w:val="ro-RO"/>
              </w:rPr>
              <w:t>/</w:t>
            </w:r>
            <w:r w:rsidR="007A493D">
              <w:rPr>
                <w:rFonts w:ascii="Cambria" w:hAnsi="Cambria"/>
                <w:b/>
                <w:lang w:val="ro-RO"/>
              </w:rPr>
              <w:t xml:space="preserve"> </w:t>
            </w:r>
            <w:r w:rsidR="00CB61E0" w:rsidRPr="00782485">
              <w:rPr>
                <w:rFonts w:ascii="Cambria" w:hAnsi="Cambria"/>
                <w:b/>
                <w:lang w:val="ro-RO"/>
              </w:rPr>
              <w:t>plata cu ora</w:t>
            </w:r>
          </w:p>
        </w:tc>
        <w:tc>
          <w:tcPr>
            <w:tcW w:w="1153" w:type="pct"/>
            <w:gridSpan w:val="2"/>
            <w:vAlign w:val="center"/>
          </w:tcPr>
          <w:p w:rsidR="00405DD5" w:rsidRPr="00782485" w:rsidRDefault="00405DD5" w:rsidP="00650294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Cumul extern</w:t>
            </w:r>
            <w:r w:rsidR="00CB61E0" w:rsidRPr="00782485">
              <w:rPr>
                <w:rFonts w:ascii="Cambria" w:hAnsi="Cambria"/>
                <w:b/>
                <w:lang w:val="ro-RO"/>
              </w:rPr>
              <w:t>/</w:t>
            </w:r>
            <w:r w:rsidR="007A493D">
              <w:rPr>
                <w:rFonts w:ascii="Cambria" w:hAnsi="Cambria"/>
                <w:b/>
                <w:lang w:val="ro-RO"/>
              </w:rPr>
              <w:t xml:space="preserve"> </w:t>
            </w:r>
            <w:r w:rsidR="00CB61E0" w:rsidRPr="00782485">
              <w:rPr>
                <w:rFonts w:ascii="Cambria" w:hAnsi="Cambria"/>
                <w:b/>
                <w:lang w:val="ro-RO"/>
              </w:rPr>
              <w:t>plata cu ora</w:t>
            </w:r>
          </w:p>
        </w:tc>
      </w:tr>
      <w:tr w:rsidR="00134D4D" w:rsidRPr="00782485" w:rsidTr="00134D4D">
        <w:tc>
          <w:tcPr>
            <w:tcW w:w="193" w:type="pct"/>
            <w:vMerge/>
            <w:vAlign w:val="center"/>
          </w:tcPr>
          <w:p w:rsidR="000D764D" w:rsidRPr="00782485" w:rsidRDefault="000D764D" w:rsidP="000D764D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466" w:type="pct"/>
            <w:vMerge/>
            <w:vAlign w:val="center"/>
          </w:tcPr>
          <w:p w:rsidR="000D764D" w:rsidRPr="00782485" w:rsidRDefault="000D764D" w:rsidP="000D764D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77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Total</w:t>
            </w:r>
          </w:p>
        </w:tc>
        <w:tc>
          <w:tcPr>
            <w:tcW w:w="682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Cu titlu științific</w:t>
            </w:r>
          </w:p>
        </w:tc>
        <w:tc>
          <w:tcPr>
            <w:tcW w:w="409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Total</w:t>
            </w:r>
          </w:p>
        </w:tc>
        <w:tc>
          <w:tcPr>
            <w:tcW w:w="620" w:type="pct"/>
            <w:vAlign w:val="center"/>
          </w:tcPr>
          <w:p w:rsidR="000D764D" w:rsidRPr="00782485" w:rsidRDefault="00134D4D" w:rsidP="00134D4D">
            <w:pPr>
              <w:pStyle w:val="af2"/>
              <w:spacing w:after="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Cu titlu știiț</w:t>
            </w:r>
            <w:r w:rsidR="000D764D" w:rsidRPr="00782485">
              <w:rPr>
                <w:rFonts w:ascii="Cambria" w:hAnsi="Cambria"/>
                <w:b/>
                <w:lang w:val="ro-RO"/>
              </w:rPr>
              <w:t>ific</w:t>
            </w:r>
          </w:p>
        </w:tc>
        <w:tc>
          <w:tcPr>
            <w:tcW w:w="480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Total</w:t>
            </w:r>
          </w:p>
        </w:tc>
        <w:tc>
          <w:tcPr>
            <w:tcW w:w="673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Cu titlu științific</w:t>
            </w:r>
          </w:p>
        </w:tc>
      </w:tr>
      <w:tr w:rsidR="00134D4D" w:rsidRPr="00782485" w:rsidTr="00134D4D">
        <w:tc>
          <w:tcPr>
            <w:tcW w:w="193" w:type="pct"/>
          </w:tcPr>
          <w:p w:rsidR="000D764D" w:rsidRPr="00782485" w:rsidRDefault="000D764D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0D764D" w:rsidRPr="00782485" w:rsidRDefault="00F35802" w:rsidP="000D764D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Bernic Jana</w:t>
            </w:r>
          </w:p>
        </w:tc>
        <w:tc>
          <w:tcPr>
            <w:tcW w:w="477" w:type="pct"/>
            <w:vAlign w:val="center"/>
          </w:tcPr>
          <w:p w:rsidR="000D764D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0D764D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409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34D4D" w:rsidRPr="00782485" w:rsidTr="00134D4D">
        <w:tc>
          <w:tcPr>
            <w:tcW w:w="193" w:type="pct"/>
          </w:tcPr>
          <w:p w:rsidR="000D764D" w:rsidRPr="00782485" w:rsidRDefault="000D764D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0D764D" w:rsidRPr="00782485" w:rsidRDefault="00F35802" w:rsidP="000D764D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Gudumac Eva</w:t>
            </w:r>
          </w:p>
        </w:tc>
        <w:tc>
          <w:tcPr>
            <w:tcW w:w="477" w:type="pct"/>
            <w:vAlign w:val="center"/>
          </w:tcPr>
          <w:p w:rsidR="000D764D" w:rsidRPr="00782485" w:rsidRDefault="00182C97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0D764D" w:rsidRPr="00782485" w:rsidRDefault="00182C97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409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0D764D" w:rsidRPr="00782485" w:rsidRDefault="000D764D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34D4D" w:rsidRPr="00782485" w:rsidTr="00134D4D">
        <w:tc>
          <w:tcPr>
            <w:tcW w:w="193" w:type="pct"/>
          </w:tcPr>
          <w:p w:rsidR="008912B3" w:rsidRPr="00782485" w:rsidRDefault="008912B3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8912B3" w:rsidRPr="00782485" w:rsidRDefault="00F35802" w:rsidP="000D764D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Curajos Boris</w:t>
            </w:r>
          </w:p>
        </w:tc>
        <w:tc>
          <w:tcPr>
            <w:tcW w:w="477" w:type="pct"/>
            <w:vAlign w:val="center"/>
          </w:tcPr>
          <w:p w:rsidR="008912B3" w:rsidRPr="00782485" w:rsidRDefault="00182C97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8912B3" w:rsidRPr="00782485" w:rsidRDefault="00182C97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409" w:type="pct"/>
            <w:vAlign w:val="center"/>
          </w:tcPr>
          <w:p w:rsidR="008912B3" w:rsidRPr="00782485" w:rsidRDefault="008912B3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8912B3" w:rsidRPr="00782485" w:rsidRDefault="008912B3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8912B3" w:rsidRPr="00782485" w:rsidRDefault="008912B3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8912B3" w:rsidRPr="00782485" w:rsidRDefault="008912B3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Moroz Petru</w:t>
            </w:r>
          </w:p>
        </w:tc>
        <w:tc>
          <w:tcPr>
            <w:tcW w:w="477" w:type="pct"/>
            <w:vAlign w:val="center"/>
          </w:tcPr>
          <w:p w:rsidR="00F35802" w:rsidRPr="00782485" w:rsidRDefault="00182C97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F35802" w:rsidRPr="00782485" w:rsidRDefault="00182C97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Dolghier Lidia</w:t>
            </w:r>
          </w:p>
        </w:tc>
        <w:tc>
          <w:tcPr>
            <w:tcW w:w="477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Gîncu Gheorghe</w:t>
            </w:r>
          </w:p>
        </w:tc>
        <w:tc>
          <w:tcPr>
            <w:tcW w:w="477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Jalbă Alexandr</w:t>
            </w:r>
          </w:p>
        </w:tc>
        <w:tc>
          <w:tcPr>
            <w:tcW w:w="477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Sandrosean Argentina</w:t>
            </w:r>
          </w:p>
        </w:tc>
        <w:tc>
          <w:tcPr>
            <w:tcW w:w="477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Nepaliuc Iurie</w:t>
            </w:r>
          </w:p>
        </w:tc>
        <w:tc>
          <w:tcPr>
            <w:tcW w:w="477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82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73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Drăgănel Andrei</w:t>
            </w:r>
          </w:p>
        </w:tc>
        <w:tc>
          <w:tcPr>
            <w:tcW w:w="477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Grosu Lidia</w:t>
            </w:r>
          </w:p>
        </w:tc>
        <w:tc>
          <w:tcPr>
            <w:tcW w:w="477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Pasicovschi Tatiana</w:t>
            </w:r>
          </w:p>
        </w:tc>
        <w:tc>
          <w:tcPr>
            <w:tcW w:w="477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82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65477A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73" w:type="pct"/>
            <w:vAlign w:val="center"/>
          </w:tcPr>
          <w:p w:rsidR="00F35802" w:rsidRPr="00782485" w:rsidRDefault="0065477A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Boian Veaceslav</w:t>
            </w:r>
          </w:p>
        </w:tc>
        <w:tc>
          <w:tcPr>
            <w:tcW w:w="477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82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73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Roller Victor</w:t>
            </w:r>
          </w:p>
        </w:tc>
        <w:tc>
          <w:tcPr>
            <w:tcW w:w="477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82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73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F35802" w:rsidRPr="00782485" w:rsidTr="00134D4D">
        <w:tc>
          <w:tcPr>
            <w:tcW w:w="193" w:type="pct"/>
          </w:tcPr>
          <w:p w:rsidR="00F35802" w:rsidRPr="00782485" w:rsidRDefault="00F35802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F35802" w:rsidRPr="007A2B94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Danil</w:t>
            </w:r>
            <w:r>
              <w:rPr>
                <w:color w:val="000000" w:themeColor="text1"/>
                <w:sz w:val="26"/>
                <w:szCs w:val="26"/>
              </w:rPr>
              <w:t>ă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 Alina</w:t>
            </w:r>
          </w:p>
        </w:tc>
        <w:tc>
          <w:tcPr>
            <w:tcW w:w="477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82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F35802" w:rsidRPr="00782485" w:rsidRDefault="00F35802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73" w:type="pct"/>
            <w:vAlign w:val="center"/>
          </w:tcPr>
          <w:p w:rsidR="00F35802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</w:tr>
      <w:tr w:rsidR="00364B5E" w:rsidRPr="00782485" w:rsidTr="00134D4D">
        <w:tc>
          <w:tcPr>
            <w:tcW w:w="193" w:type="pct"/>
          </w:tcPr>
          <w:p w:rsidR="00364B5E" w:rsidRPr="00782485" w:rsidRDefault="00364B5E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364B5E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Șipitca Natalia</w:t>
            </w:r>
          </w:p>
        </w:tc>
        <w:tc>
          <w:tcPr>
            <w:tcW w:w="477" w:type="pct"/>
            <w:vAlign w:val="center"/>
          </w:tcPr>
          <w:p w:rsidR="00364B5E" w:rsidRPr="00782485" w:rsidRDefault="00364B5E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82" w:type="pct"/>
            <w:vAlign w:val="center"/>
          </w:tcPr>
          <w:p w:rsidR="00364B5E" w:rsidRPr="00782485" w:rsidRDefault="00364B5E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364B5E" w:rsidRPr="00782485" w:rsidRDefault="00364B5E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364B5E" w:rsidRPr="00782485" w:rsidRDefault="00364B5E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364B5E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73" w:type="pct"/>
            <w:vAlign w:val="center"/>
          </w:tcPr>
          <w:p w:rsidR="00364B5E" w:rsidRPr="00782485" w:rsidRDefault="00364B5E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7F14F4" w:rsidRPr="00782485" w:rsidTr="00134D4D">
        <w:tc>
          <w:tcPr>
            <w:tcW w:w="193" w:type="pct"/>
          </w:tcPr>
          <w:p w:rsidR="007F14F4" w:rsidRPr="00782485" w:rsidRDefault="007F14F4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7F14F4" w:rsidRPr="007A2B94" w:rsidRDefault="007F14F4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Pisarenco Aliona</w:t>
            </w:r>
          </w:p>
        </w:tc>
        <w:tc>
          <w:tcPr>
            <w:tcW w:w="477" w:type="pct"/>
            <w:vAlign w:val="center"/>
          </w:tcPr>
          <w:p w:rsidR="007F14F4" w:rsidRPr="00782485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82" w:type="pct"/>
            <w:vAlign w:val="center"/>
          </w:tcPr>
          <w:p w:rsidR="007F14F4" w:rsidRPr="00782485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7F14F4" w:rsidRPr="00782485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7F14F4" w:rsidRPr="00782485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7F14F4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73" w:type="pct"/>
            <w:vAlign w:val="center"/>
          </w:tcPr>
          <w:p w:rsidR="007F14F4" w:rsidRPr="00782485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</w:tr>
      <w:tr w:rsidR="007F14F4" w:rsidRPr="00782485" w:rsidTr="00134D4D">
        <w:tc>
          <w:tcPr>
            <w:tcW w:w="193" w:type="pct"/>
          </w:tcPr>
          <w:p w:rsidR="007F14F4" w:rsidRPr="00782485" w:rsidRDefault="007F14F4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7F14F4" w:rsidRDefault="007F14F4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Revenco Ina</w:t>
            </w:r>
          </w:p>
        </w:tc>
        <w:tc>
          <w:tcPr>
            <w:tcW w:w="477" w:type="pct"/>
            <w:vAlign w:val="center"/>
          </w:tcPr>
          <w:p w:rsidR="007F14F4" w:rsidRPr="00782485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82" w:type="pct"/>
            <w:vAlign w:val="center"/>
          </w:tcPr>
          <w:p w:rsidR="007F14F4" w:rsidRPr="00782485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7F14F4" w:rsidRPr="00782485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7F14F4" w:rsidRPr="00782485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7F14F4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73" w:type="pct"/>
            <w:vAlign w:val="center"/>
          </w:tcPr>
          <w:p w:rsidR="007F14F4" w:rsidRDefault="007F14F4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</w:tr>
      <w:tr w:rsidR="00364B5E" w:rsidRPr="00782485" w:rsidTr="00134D4D">
        <w:tc>
          <w:tcPr>
            <w:tcW w:w="193" w:type="pct"/>
          </w:tcPr>
          <w:p w:rsidR="00364B5E" w:rsidRPr="00782485" w:rsidRDefault="00364B5E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364B5E" w:rsidRDefault="00364B5E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Maniuc Angela</w:t>
            </w:r>
          </w:p>
        </w:tc>
        <w:tc>
          <w:tcPr>
            <w:tcW w:w="477" w:type="pct"/>
            <w:vAlign w:val="center"/>
          </w:tcPr>
          <w:p w:rsidR="00364B5E" w:rsidRPr="00782485" w:rsidRDefault="00364B5E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82" w:type="pct"/>
            <w:vAlign w:val="center"/>
          </w:tcPr>
          <w:p w:rsidR="00364B5E" w:rsidRPr="00782485" w:rsidRDefault="00364B5E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364B5E" w:rsidRPr="00782485" w:rsidRDefault="00364B5E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364B5E" w:rsidRPr="00782485" w:rsidRDefault="00364B5E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364B5E" w:rsidRPr="00782485" w:rsidRDefault="00F95871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73" w:type="pct"/>
            <w:vAlign w:val="center"/>
          </w:tcPr>
          <w:p w:rsidR="00364B5E" w:rsidRPr="00782485" w:rsidRDefault="00364B5E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65477A" w:rsidRPr="00782485" w:rsidTr="00134D4D">
        <w:tc>
          <w:tcPr>
            <w:tcW w:w="193" w:type="pct"/>
          </w:tcPr>
          <w:p w:rsidR="0065477A" w:rsidRPr="00782485" w:rsidRDefault="0065477A" w:rsidP="000D764D">
            <w:pPr>
              <w:pStyle w:val="af2"/>
              <w:numPr>
                <w:ilvl w:val="0"/>
                <w:numId w:val="1"/>
              </w:numPr>
              <w:tabs>
                <w:tab w:val="left" w:pos="120"/>
                <w:tab w:val="left" w:pos="284"/>
              </w:tabs>
              <w:spacing w:after="0"/>
              <w:ind w:left="0" w:firstLine="0"/>
              <w:rPr>
                <w:rFonts w:ascii="Cambria" w:hAnsi="Cambria"/>
                <w:lang w:val="ro-RO"/>
              </w:rPr>
            </w:pPr>
          </w:p>
        </w:tc>
        <w:tc>
          <w:tcPr>
            <w:tcW w:w="1466" w:type="pct"/>
          </w:tcPr>
          <w:p w:rsidR="0065477A" w:rsidRDefault="0065477A" w:rsidP="000D764D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Valeriu Neamțu</w:t>
            </w:r>
          </w:p>
        </w:tc>
        <w:tc>
          <w:tcPr>
            <w:tcW w:w="477" w:type="pct"/>
            <w:vAlign w:val="center"/>
          </w:tcPr>
          <w:p w:rsidR="0065477A" w:rsidRPr="00782485" w:rsidRDefault="0065477A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82" w:type="pct"/>
            <w:vAlign w:val="center"/>
          </w:tcPr>
          <w:p w:rsidR="0065477A" w:rsidRPr="00782485" w:rsidRDefault="0065477A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09" w:type="pct"/>
            <w:vAlign w:val="center"/>
          </w:tcPr>
          <w:p w:rsidR="0065477A" w:rsidRPr="00782485" w:rsidRDefault="0065477A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620" w:type="pct"/>
            <w:vAlign w:val="center"/>
          </w:tcPr>
          <w:p w:rsidR="0065477A" w:rsidRPr="00782485" w:rsidRDefault="0065477A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480" w:type="pct"/>
            <w:vAlign w:val="center"/>
          </w:tcPr>
          <w:p w:rsidR="0065477A" w:rsidRDefault="0065477A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673" w:type="pct"/>
            <w:vAlign w:val="center"/>
          </w:tcPr>
          <w:p w:rsidR="0065477A" w:rsidRPr="00782485" w:rsidRDefault="0065477A" w:rsidP="000D764D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134D4D" w:rsidRPr="00782485" w:rsidTr="00134D4D">
        <w:tc>
          <w:tcPr>
            <w:tcW w:w="1658" w:type="pct"/>
            <w:gridSpan w:val="2"/>
          </w:tcPr>
          <w:p w:rsidR="000D764D" w:rsidRPr="00782485" w:rsidRDefault="000D764D" w:rsidP="000D764D">
            <w:pPr>
              <w:spacing w:before="60" w:after="6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Total:</w:t>
            </w:r>
          </w:p>
        </w:tc>
        <w:tc>
          <w:tcPr>
            <w:tcW w:w="477" w:type="pct"/>
          </w:tcPr>
          <w:p w:rsidR="000D764D" w:rsidRPr="00782485" w:rsidRDefault="00182C97" w:rsidP="000D764D">
            <w:pPr>
              <w:spacing w:before="60" w:after="6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1</w:t>
            </w:r>
            <w:r w:rsidR="0065477A">
              <w:rPr>
                <w:rFonts w:ascii="Cambria" w:hAnsi="Cambria"/>
                <w:b/>
                <w:lang w:val="ro-RO"/>
              </w:rPr>
              <w:t>1</w:t>
            </w:r>
          </w:p>
        </w:tc>
        <w:tc>
          <w:tcPr>
            <w:tcW w:w="682" w:type="pct"/>
          </w:tcPr>
          <w:p w:rsidR="000D764D" w:rsidRPr="00782485" w:rsidRDefault="0065477A" w:rsidP="000D764D">
            <w:pPr>
              <w:spacing w:before="60" w:after="6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8</w:t>
            </w:r>
          </w:p>
        </w:tc>
        <w:tc>
          <w:tcPr>
            <w:tcW w:w="409" w:type="pct"/>
          </w:tcPr>
          <w:p w:rsidR="000D764D" w:rsidRPr="00782485" w:rsidRDefault="000D764D" w:rsidP="000D764D">
            <w:pPr>
              <w:spacing w:before="60" w:after="6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20" w:type="pct"/>
          </w:tcPr>
          <w:p w:rsidR="000D764D" w:rsidRPr="00782485" w:rsidRDefault="000D764D" w:rsidP="000D764D">
            <w:pPr>
              <w:spacing w:before="60" w:after="6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80" w:type="pct"/>
          </w:tcPr>
          <w:p w:rsidR="000D764D" w:rsidRPr="00782485" w:rsidRDefault="007F14F4" w:rsidP="000D764D">
            <w:pPr>
              <w:spacing w:before="60" w:after="6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</w:t>
            </w:r>
          </w:p>
        </w:tc>
        <w:tc>
          <w:tcPr>
            <w:tcW w:w="673" w:type="pct"/>
          </w:tcPr>
          <w:p w:rsidR="000D764D" w:rsidRPr="00782485" w:rsidRDefault="007F14F4" w:rsidP="000D764D">
            <w:pPr>
              <w:spacing w:before="60" w:after="6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6</w:t>
            </w:r>
          </w:p>
        </w:tc>
      </w:tr>
    </w:tbl>
    <w:p w:rsidR="00536B2B" w:rsidRPr="00782485" w:rsidRDefault="00536B2B" w:rsidP="00E95431">
      <w:pPr>
        <w:spacing w:before="240" w:after="120"/>
        <w:jc w:val="center"/>
        <w:rPr>
          <w:rFonts w:ascii="Cambria" w:hAnsi="Cambria"/>
          <w:b/>
          <w:i/>
          <w:lang w:val="ro-RO"/>
        </w:rPr>
      </w:pPr>
      <w:bookmarkStart w:id="2" w:name="_Toc13277940"/>
      <w:r w:rsidRPr="00782485">
        <w:rPr>
          <w:rFonts w:ascii="Cambria" w:hAnsi="Cambria"/>
          <w:lang w:val="ro-RO"/>
        </w:rPr>
        <w:lastRenderedPageBreak/>
        <w:t>Tabelul 2.2.</w:t>
      </w:r>
      <w:r w:rsidRPr="00782485">
        <w:rPr>
          <w:rFonts w:ascii="Cambria" w:hAnsi="Cambria"/>
          <w:b/>
          <w:lang w:val="ro-RO"/>
        </w:rPr>
        <w:t xml:space="preserve"> Caracteristica </w:t>
      </w:r>
      <w:r w:rsidR="000D764D" w:rsidRPr="00782485">
        <w:rPr>
          <w:rFonts w:ascii="Cambria" w:hAnsi="Cambria"/>
          <w:b/>
          <w:lang w:val="ro-RO"/>
        </w:rPr>
        <w:t>cadrelor</w:t>
      </w:r>
      <w:r w:rsidRPr="00782485">
        <w:rPr>
          <w:rFonts w:ascii="Cambria" w:hAnsi="Cambria"/>
          <w:b/>
          <w:lang w:val="ro-RO"/>
        </w:rPr>
        <w:t xml:space="preserve"> didactic</w:t>
      </w:r>
      <w:r w:rsidR="000D764D" w:rsidRPr="00782485">
        <w:rPr>
          <w:rFonts w:ascii="Cambria" w:hAnsi="Cambria"/>
          <w:b/>
          <w:lang w:val="ro-RO"/>
        </w:rPr>
        <w:t>e</w:t>
      </w:r>
      <w:r w:rsidRPr="00782485">
        <w:rPr>
          <w:rFonts w:ascii="Cambria" w:hAnsi="Cambria"/>
          <w:b/>
          <w:lang w:val="ro-RO"/>
        </w:rPr>
        <w:t xml:space="preserve"> după vârstă</w:t>
      </w:r>
      <w:bookmarkEnd w:id="2"/>
      <w:r w:rsidRPr="00782485">
        <w:rPr>
          <w:rFonts w:ascii="Cambria" w:hAnsi="Cambria"/>
          <w:b/>
          <w:lang w:val="ro-RO"/>
        </w:rPr>
        <w:t xml:space="preserve"> </w:t>
      </w:r>
      <w:r w:rsidR="00117F93" w:rsidRPr="00782485">
        <w:rPr>
          <w:rFonts w:ascii="Cambria" w:hAnsi="Cambria"/>
          <w:b/>
          <w:lang w:val="ro-RO"/>
        </w:rPr>
        <w:t xml:space="preserve">și cunoaștere limbii de circulație internațională </w:t>
      </w:r>
      <w:r w:rsidRPr="00782485">
        <w:rPr>
          <w:rFonts w:ascii="Cambria" w:hAnsi="Cambria"/>
          <w:b/>
          <w:lang w:val="ro-RO"/>
        </w:rPr>
        <w:t xml:space="preserve">în </w:t>
      </w:r>
      <w:r w:rsidR="000D764D" w:rsidRPr="00782485">
        <w:rPr>
          <w:rFonts w:ascii="Cambria" w:hAnsi="Cambria"/>
          <w:b/>
          <w:lang w:val="ro-RO"/>
        </w:rPr>
        <w:t>a.u.</w:t>
      </w:r>
      <w:r w:rsidRPr="00782485">
        <w:rPr>
          <w:rFonts w:ascii="Cambria" w:hAnsi="Cambria"/>
          <w:b/>
          <w:lang w:val="ro-RO"/>
        </w:rPr>
        <w:t xml:space="preserve"> 20</w:t>
      </w:r>
      <w:r w:rsidR="00CF11E6">
        <w:rPr>
          <w:rFonts w:ascii="Cambria" w:hAnsi="Cambria"/>
          <w:b/>
          <w:lang w:val="ro-RO"/>
        </w:rPr>
        <w:t>24</w:t>
      </w:r>
      <w:r w:rsidRPr="00782485">
        <w:rPr>
          <w:rFonts w:ascii="Cambria" w:hAnsi="Cambria"/>
          <w:b/>
          <w:lang w:val="ro-RO"/>
        </w:rPr>
        <w:t>-20</w:t>
      </w:r>
      <w:r w:rsidR="00780993">
        <w:rPr>
          <w:rFonts w:ascii="Cambria" w:hAnsi="Cambria"/>
          <w:b/>
          <w:lang w:val="ro-RO"/>
        </w:rPr>
        <w:t>2</w:t>
      </w:r>
      <w:r w:rsidR="00CF11E6">
        <w:rPr>
          <w:rFonts w:ascii="Cambria" w:hAnsi="Cambria"/>
          <w:b/>
          <w:lang w:val="ro-RO"/>
        </w:rPr>
        <w:t>5</w:t>
      </w:r>
    </w:p>
    <w:tbl>
      <w:tblPr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3014"/>
        <w:gridCol w:w="595"/>
        <w:gridCol w:w="558"/>
        <w:gridCol w:w="558"/>
        <w:gridCol w:w="560"/>
        <w:gridCol w:w="558"/>
        <w:gridCol w:w="560"/>
        <w:gridCol w:w="592"/>
        <w:gridCol w:w="595"/>
        <w:gridCol w:w="595"/>
        <w:gridCol w:w="601"/>
        <w:gridCol w:w="642"/>
        <w:gridCol w:w="642"/>
        <w:gridCol w:w="642"/>
        <w:gridCol w:w="642"/>
        <w:gridCol w:w="642"/>
        <w:gridCol w:w="642"/>
        <w:gridCol w:w="642"/>
        <w:gridCol w:w="624"/>
      </w:tblGrid>
      <w:tr w:rsidR="00541570" w:rsidRPr="007A493D" w:rsidTr="00134D4D">
        <w:trPr>
          <w:cantSplit/>
          <w:tblHeader/>
        </w:trPr>
        <w:tc>
          <w:tcPr>
            <w:tcW w:w="212" w:type="pct"/>
            <w:vMerge w:val="restart"/>
            <w:vAlign w:val="center"/>
          </w:tcPr>
          <w:p w:rsidR="00541570" w:rsidRPr="007A493D" w:rsidRDefault="00541570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bookmarkStart w:id="3" w:name="_Toc13277941"/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Nr</w:t>
            </w:r>
          </w:p>
        </w:tc>
        <w:tc>
          <w:tcPr>
            <w:tcW w:w="1038" w:type="pct"/>
            <w:vMerge w:val="restart"/>
            <w:vAlign w:val="center"/>
          </w:tcPr>
          <w:p w:rsidR="00541570" w:rsidRPr="007A493D" w:rsidRDefault="00541570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Numele, prenumele</w:t>
            </w:r>
          </w:p>
        </w:tc>
        <w:tc>
          <w:tcPr>
            <w:tcW w:w="1166" w:type="pct"/>
            <w:gridSpan w:val="6"/>
            <w:vMerge w:val="restart"/>
            <w:vAlign w:val="center"/>
          </w:tcPr>
          <w:p w:rsidR="00541570" w:rsidRPr="007A493D" w:rsidRDefault="00541570" w:rsidP="00591903">
            <w:pPr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Limba străină și nivelul</w:t>
            </w:r>
          </w:p>
        </w:tc>
        <w:tc>
          <w:tcPr>
            <w:tcW w:w="409" w:type="pct"/>
            <w:gridSpan w:val="2"/>
            <w:vMerge w:val="restart"/>
            <w:vAlign w:val="center"/>
          </w:tcPr>
          <w:p w:rsidR="00541570" w:rsidRPr="007A493D" w:rsidRDefault="00541570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sz w:val="22"/>
                <w:szCs w:val="22"/>
                <w:lang w:val="ro-RO"/>
              </w:rPr>
              <w:t>Titlu științific</w:t>
            </w:r>
          </w:p>
        </w:tc>
        <w:tc>
          <w:tcPr>
            <w:tcW w:w="412" w:type="pct"/>
            <w:gridSpan w:val="2"/>
            <w:vMerge w:val="restart"/>
            <w:vAlign w:val="center"/>
          </w:tcPr>
          <w:p w:rsidR="00541570" w:rsidRPr="007A493D" w:rsidRDefault="00541570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sz w:val="22"/>
                <w:szCs w:val="22"/>
                <w:lang w:val="ro-RO"/>
              </w:rPr>
              <w:t>Titlu științific-didactic</w:t>
            </w:r>
          </w:p>
        </w:tc>
        <w:tc>
          <w:tcPr>
            <w:tcW w:w="1764" w:type="pct"/>
            <w:gridSpan w:val="8"/>
            <w:vAlign w:val="center"/>
          </w:tcPr>
          <w:p w:rsidR="00541570" w:rsidRPr="007A493D" w:rsidRDefault="00541570" w:rsidP="00591903">
            <w:pPr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Vârsta</w:t>
            </w:r>
          </w:p>
        </w:tc>
      </w:tr>
      <w:tr w:rsidR="00162693" w:rsidRPr="007A493D" w:rsidTr="00134D4D">
        <w:trPr>
          <w:cantSplit/>
          <w:trHeight w:val="305"/>
          <w:tblHeader/>
        </w:trPr>
        <w:tc>
          <w:tcPr>
            <w:tcW w:w="212" w:type="pct"/>
            <w:vMerge/>
            <w:vAlign w:val="center"/>
          </w:tcPr>
          <w:p w:rsidR="00162693" w:rsidRPr="007A493D" w:rsidRDefault="00162693" w:rsidP="00591903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  <w:vMerge/>
            <w:vAlign w:val="center"/>
          </w:tcPr>
          <w:p w:rsidR="00162693" w:rsidRPr="007A493D" w:rsidRDefault="00162693" w:rsidP="00591903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166" w:type="pct"/>
            <w:gridSpan w:val="6"/>
            <w:vMerge/>
            <w:vAlign w:val="center"/>
          </w:tcPr>
          <w:p w:rsidR="00162693" w:rsidRPr="007A493D" w:rsidRDefault="00162693" w:rsidP="00591903">
            <w:pPr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409" w:type="pct"/>
            <w:gridSpan w:val="2"/>
            <w:vMerge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412" w:type="pct"/>
            <w:gridSpan w:val="2"/>
            <w:vMerge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Mai mare de 60 ani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55 - 60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50-55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45-50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40-45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35-40</w:t>
            </w:r>
          </w:p>
        </w:tc>
        <w:tc>
          <w:tcPr>
            <w:tcW w:w="221" w:type="pct"/>
            <w:vMerge w:val="restart"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30-35</w:t>
            </w:r>
          </w:p>
        </w:tc>
        <w:tc>
          <w:tcPr>
            <w:tcW w:w="214" w:type="pct"/>
            <w:vMerge w:val="restart"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Sub 30</w:t>
            </w:r>
          </w:p>
        </w:tc>
      </w:tr>
      <w:tr w:rsidR="00162693" w:rsidRPr="007A493D" w:rsidTr="00134D4D">
        <w:trPr>
          <w:cantSplit/>
          <w:trHeight w:val="305"/>
          <w:tblHeader/>
        </w:trPr>
        <w:tc>
          <w:tcPr>
            <w:tcW w:w="212" w:type="pct"/>
            <w:vMerge/>
            <w:vAlign w:val="center"/>
          </w:tcPr>
          <w:p w:rsidR="00162693" w:rsidRPr="007A493D" w:rsidRDefault="00162693" w:rsidP="00591903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  <w:vMerge/>
            <w:vAlign w:val="center"/>
          </w:tcPr>
          <w:p w:rsidR="00162693" w:rsidRPr="007A493D" w:rsidRDefault="00162693" w:rsidP="00591903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97" w:type="pct"/>
            <w:gridSpan w:val="2"/>
            <w:vMerge w:val="restar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Engle-ză</w:t>
            </w:r>
          </w:p>
        </w:tc>
        <w:tc>
          <w:tcPr>
            <w:tcW w:w="385" w:type="pct"/>
            <w:gridSpan w:val="2"/>
            <w:vMerge w:val="restar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 xml:space="preserve">Fran-ceză </w:t>
            </w:r>
          </w:p>
        </w:tc>
        <w:tc>
          <w:tcPr>
            <w:tcW w:w="385" w:type="pct"/>
            <w:gridSpan w:val="2"/>
            <w:vMerge w:val="restar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 xml:space="preserve">Ger-mană </w:t>
            </w:r>
          </w:p>
        </w:tc>
        <w:tc>
          <w:tcPr>
            <w:tcW w:w="409" w:type="pct"/>
            <w:gridSpan w:val="2"/>
            <w:vMerge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412" w:type="pct"/>
            <w:gridSpan w:val="2"/>
            <w:vMerge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62693" w:rsidRPr="007A493D" w:rsidTr="00134D4D">
        <w:trPr>
          <w:cantSplit/>
          <w:trHeight w:val="325"/>
          <w:tblHeader/>
        </w:trPr>
        <w:tc>
          <w:tcPr>
            <w:tcW w:w="212" w:type="pct"/>
            <w:vMerge/>
            <w:vAlign w:val="center"/>
          </w:tcPr>
          <w:p w:rsidR="00162693" w:rsidRPr="007A493D" w:rsidRDefault="00162693" w:rsidP="00591903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  <w:vMerge/>
            <w:vAlign w:val="center"/>
          </w:tcPr>
          <w:p w:rsidR="00162693" w:rsidRPr="007A493D" w:rsidRDefault="00162693" w:rsidP="00591903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397" w:type="pct"/>
            <w:gridSpan w:val="2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385" w:type="pct"/>
            <w:gridSpan w:val="2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385" w:type="pct"/>
            <w:gridSpan w:val="2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Merge w:val="restar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DH</w:t>
            </w:r>
          </w:p>
        </w:tc>
        <w:tc>
          <w:tcPr>
            <w:tcW w:w="205" w:type="pct"/>
            <w:vMerge w:val="restar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D</w:t>
            </w:r>
          </w:p>
        </w:tc>
        <w:tc>
          <w:tcPr>
            <w:tcW w:w="205" w:type="pct"/>
            <w:vMerge w:val="restar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PU</w:t>
            </w:r>
          </w:p>
        </w:tc>
        <w:tc>
          <w:tcPr>
            <w:tcW w:w="207" w:type="pct"/>
            <w:vMerge w:val="restar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CU</w:t>
            </w: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62693" w:rsidRPr="007A493D" w:rsidTr="00134D4D">
        <w:trPr>
          <w:cantSplit/>
          <w:trHeight w:val="401"/>
          <w:tblHeader/>
        </w:trPr>
        <w:tc>
          <w:tcPr>
            <w:tcW w:w="212" w:type="pct"/>
            <w:vMerge/>
            <w:vAlign w:val="center"/>
          </w:tcPr>
          <w:p w:rsidR="00162693" w:rsidRPr="007A493D" w:rsidRDefault="00162693" w:rsidP="00591903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  <w:vMerge/>
            <w:vAlign w:val="center"/>
          </w:tcPr>
          <w:p w:rsidR="00162693" w:rsidRPr="007A493D" w:rsidRDefault="00162693" w:rsidP="00591903">
            <w:pPr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B2</w:t>
            </w: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C1</w:t>
            </w: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B2</w:t>
            </w: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C1</w:t>
            </w: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B2</w:t>
            </w: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C1</w:t>
            </w:r>
          </w:p>
        </w:tc>
        <w:tc>
          <w:tcPr>
            <w:tcW w:w="204" w:type="pct"/>
            <w:vMerge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Merge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Merge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Merge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Merge/>
            <w:textDirection w:val="btLr"/>
            <w:vAlign w:val="center"/>
          </w:tcPr>
          <w:p w:rsidR="00162693" w:rsidRPr="007A493D" w:rsidRDefault="00162693" w:rsidP="00591903">
            <w:pPr>
              <w:ind w:left="113" w:right="113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62693" w:rsidRPr="007A493D" w:rsidTr="00134D4D">
        <w:trPr>
          <w:cantSplit/>
        </w:trPr>
        <w:tc>
          <w:tcPr>
            <w:tcW w:w="212" w:type="pct"/>
          </w:tcPr>
          <w:p w:rsidR="00162693" w:rsidRPr="007A493D" w:rsidRDefault="00162693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162693" w:rsidRPr="007A493D" w:rsidRDefault="006F42A5" w:rsidP="00591903">
            <w:pPr>
              <w:ind w:left="-57" w:right="-57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Bernic Jana</w:t>
            </w:r>
          </w:p>
        </w:tc>
        <w:tc>
          <w:tcPr>
            <w:tcW w:w="205" w:type="pct"/>
            <w:vAlign w:val="center"/>
          </w:tcPr>
          <w:p w:rsidR="00162693" w:rsidRPr="007A493D" w:rsidRDefault="003841E0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7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62693" w:rsidRPr="007A493D" w:rsidTr="00134D4D">
        <w:trPr>
          <w:cantSplit/>
        </w:trPr>
        <w:tc>
          <w:tcPr>
            <w:tcW w:w="212" w:type="pct"/>
          </w:tcPr>
          <w:p w:rsidR="00162693" w:rsidRPr="007A493D" w:rsidRDefault="00162693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162693" w:rsidRPr="007A493D" w:rsidRDefault="006F42A5" w:rsidP="00591903">
            <w:pPr>
              <w:ind w:left="-57" w:right="-57"/>
              <w:rPr>
                <w:rFonts w:ascii="Cambria" w:hAnsi="Cambria"/>
                <w:sz w:val="22"/>
                <w:szCs w:val="22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Gudumac Eva</w:t>
            </w:r>
          </w:p>
        </w:tc>
        <w:tc>
          <w:tcPr>
            <w:tcW w:w="205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7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62693" w:rsidRPr="007A493D" w:rsidTr="00134D4D">
        <w:trPr>
          <w:cantSplit/>
        </w:trPr>
        <w:tc>
          <w:tcPr>
            <w:tcW w:w="212" w:type="pct"/>
          </w:tcPr>
          <w:p w:rsidR="00162693" w:rsidRPr="007A493D" w:rsidRDefault="00162693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162693" w:rsidRPr="007A493D" w:rsidRDefault="006F42A5" w:rsidP="00591903">
            <w:pPr>
              <w:ind w:left="-57" w:right="-57"/>
              <w:rPr>
                <w:rFonts w:ascii="Cambria" w:hAnsi="Cambria"/>
                <w:sz w:val="22"/>
                <w:szCs w:val="22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Curajos Boris</w:t>
            </w:r>
          </w:p>
        </w:tc>
        <w:tc>
          <w:tcPr>
            <w:tcW w:w="205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7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Moroz Petru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7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Dolghier Lidia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Gîncu Gheorghe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Jalbă Alexandr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3841E0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Sandrosean Argentina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Nepaliuc Iurie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0E4DB3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Drăgănel Andrei</w:t>
            </w: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Grosu Lidia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Pasicovschi Tatiana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Boian Veaceslav</w:t>
            </w: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Roller Victor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Danil</w:t>
            </w:r>
            <w:r>
              <w:rPr>
                <w:color w:val="000000" w:themeColor="text1"/>
                <w:sz w:val="26"/>
                <w:szCs w:val="26"/>
              </w:rPr>
              <w:t>ă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 Alina</w:t>
            </w:r>
          </w:p>
        </w:tc>
        <w:tc>
          <w:tcPr>
            <w:tcW w:w="205" w:type="pct"/>
            <w:vAlign w:val="center"/>
          </w:tcPr>
          <w:p w:rsidR="006F42A5" w:rsidRPr="007A493D" w:rsidRDefault="001F7F3F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Șipitca Natalia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7F14F4" w:rsidRPr="007A493D" w:rsidTr="00134D4D">
        <w:trPr>
          <w:cantSplit/>
        </w:trPr>
        <w:tc>
          <w:tcPr>
            <w:tcW w:w="212" w:type="pct"/>
          </w:tcPr>
          <w:p w:rsidR="007F14F4" w:rsidRPr="007A493D" w:rsidRDefault="007F14F4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7F14F4" w:rsidRPr="007A2B94" w:rsidRDefault="007F14F4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Pisarenco Aliona</w:t>
            </w:r>
          </w:p>
        </w:tc>
        <w:tc>
          <w:tcPr>
            <w:tcW w:w="205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7F14F4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7F14F4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7F14F4" w:rsidRPr="007A493D" w:rsidTr="00134D4D">
        <w:trPr>
          <w:cantSplit/>
        </w:trPr>
        <w:tc>
          <w:tcPr>
            <w:tcW w:w="212" w:type="pct"/>
          </w:tcPr>
          <w:p w:rsidR="007F14F4" w:rsidRPr="007A493D" w:rsidRDefault="007F14F4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7F14F4" w:rsidRDefault="007F14F4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Revenco Ina</w:t>
            </w:r>
          </w:p>
        </w:tc>
        <w:tc>
          <w:tcPr>
            <w:tcW w:w="205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7F14F4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7F14F4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05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7F14F4" w:rsidRPr="007A493D" w:rsidRDefault="007F14F4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6F42A5" w:rsidRPr="007A493D" w:rsidTr="00134D4D">
        <w:trPr>
          <w:cantSplit/>
        </w:trPr>
        <w:tc>
          <w:tcPr>
            <w:tcW w:w="212" w:type="pct"/>
          </w:tcPr>
          <w:p w:rsidR="006F42A5" w:rsidRPr="007A493D" w:rsidRDefault="006F42A5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038" w:type="pct"/>
          </w:tcPr>
          <w:p w:rsidR="006F42A5" w:rsidRPr="007A2B94" w:rsidRDefault="006F42A5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Maniuc Angela</w:t>
            </w: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6F42A5" w:rsidRPr="007A493D" w:rsidRDefault="006F42A5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9A3D8E" w:rsidRPr="007A493D" w:rsidTr="00134D4D">
        <w:trPr>
          <w:cantSplit/>
        </w:trPr>
        <w:tc>
          <w:tcPr>
            <w:tcW w:w="212" w:type="pct"/>
          </w:tcPr>
          <w:p w:rsidR="009A3D8E" w:rsidRPr="007A493D" w:rsidRDefault="009A3D8E" w:rsidP="00591903">
            <w:pPr>
              <w:numPr>
                <w:ilvl w:val="0"/>
                <w:numId w:val="2"/>
              </w:numPr>
              <w:tabs>
                <w:tab w:val="left" w:pos="240"/>
              </w:tabs>
              <w:ind w:left="0" w:firstLine="0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N</w:t>
            </w:r>
          </w:p>
        </w:tc>
        <w:tc>
          <w:tcPr>
            <w:tcW w:w="1038" w:type="pct"/>
          </w:tcPr>
          <w:p w:rsidR="009A3D8E" w:rsidRDefault="009A3D8E" w:rsidP="00591903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Neamțu Valeriu</w:t>
            </w:r>
          </w:p>
        </w:tc>
        <w:tc>
          <w:tcPr>
            <w:tcW w:w="205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5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07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9A3D8E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sz w:val="22"/>
                <w:szCs w:val="22"/>
                <w:lang w:val="ro-RO"/>
              </w:rPr>
              <w:t>X</w:t>
            </w:r>
          </w:p>
        </w:tc>
        <w:tc>
          <w:tcPr>
            <w:tcW w:w="221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  <w:tc>
          <w:tcPr>
            <w:tcW w:w="214" w:type="pct"/>
            <w:vAlign w:val="center"/>
          </w:tcPr>
          <w:p w:rsidR="009A3D8E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sz w:val="22"/>
                <w:szCs w:val="22"/>
                <w:lang w:val="ro-RO"/>
              </w:rPr>
            </w:pPr>
          </w:p>
        </w:tc>
      </w:tr>
      <w:tr w:rsidR="00162693" w:rsidRPr="007A493D" w:rsidTr="00134D4D">
        <w:trPr>
          <w:cantSplit/>
        </w:trPr>
        <w:tc>
          <w:tcPr>
            <w:tcW w:w="1250" w:type="pct"/>
            <w:gridSpan w:val="2"/>
          </w:tcPr>
          <w:p w:rsidR="00162693" w:rsidRPr="007A493D" w:rsidRDefault="00162693" w:rsidP="00591903">
            <w:pPr>
              <w:spacing w:before="60" w:after="60"/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 w:rsidRPr="007A493D">
              <w:rPr>
                <w:rFonts w:ascii="Cambria" w:hAnsi="Cambria"/>
                <w:b/>
                <w:sz w:val="22"/>
                <w:szCs w:val="22"/>
                <w:lang w:val="ro-RO"/>
              </w:rPr>
              <w:t>Total:</w:t>
            </w:r>
          </w:p>
        </w:tc>
        <w:tc>
          <w:tcPr>
            <w:tcW w:w="205" w:type="pct"/>
            <w:vAlign w:val="center"/>
          </w:tcPr>
          <w:p w:rsidR="00162693" w:rsidRPr="007A493D" w:rsidRDefault="00B408FA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192" w:type="pct"/>
            <w:vAlign w:val="center"/>
          </w:tcPr>
          <w:p w:rsidR="00162693" w:rsidRPr="007A493D" w:rsidRDefault="00B408FA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192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204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05" w:type="pct"/>
            <w:vAlign w:val="center"/>
          </w:tcPr>
          <w:p w:rsidR="00162693" w:rsidRPr="007A493D" w:rsidRDefault="00286096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10</w:t>
            </w:r>
          </w:p>
        </w:tc>
        <w:tc>
          <w:tcPr>
            <w:tcW w:w="205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07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221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7</w:t>
            </w:r>
          </w:p>
        </w:tc>
        <w:tc>
          <w:tcPr>
            <w:tcW w:w="221" w:type="pct"/>
            <w:vAlign w:val="center"/>
          </w:tcPr>
          <w:p w:rsidR="00162693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5</w:t>
            </w:r>
          </w:p>
        </w:tc>
        <w:tc>
          <w:tcPr>
            <w:tcW w:w="221" w:type="pct"/>
            <w:vAlign w:val="center"/>
          </w:tcPr>
          <w:p w:rsidR="00162693" w:rsidRPr="007A493D" w:rsidRDefault="009A3D8E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2</w:t>
            </w: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286096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221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  <w:tc>
          <w:tcPr>
            <w:tcW w:w="221" w:type="pct"/>
            <w:vAlign w:val="center"/>
          </w:tcPr>
          <w:p w:rsidR="00162693" w:rsidRPr="007A493D" w:rsidRDefault="00A14C99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/>
                <w:sz w:val="22"/>
                <w:szCs w:val="22"/>
                <w:lang w:val="ro-RO"/>
              </w:rPr>
              <w:t>1</w:t>
            </w:r>
          </w:p>
        </w:tc>
        <w:tc>
          <w:tcPr>
            <w:tcW w:w="214" w:type="pct"/>
            <w:vAlign w:val="center"/>
          </w:tcPr>
          <w:p w:rsidR="00162693" w:rsidRPr="007A493D" w:rsidRDefault="00162693" w:rsidP="00591903">
            <w:pPr>
              <w:ind w:left="-57" w:right="-57"/>
              <w:jc w:val="center"/>
              <w:rPr>
                <w:rFonts w:ascii="Cambria" w:hAnsi="Cambria"/>
                <w:b/>
                <w:sz w:val="22"/>
                <w:szCs w:val="22"/>
                <w:lang w:val="ro-RO"/>
              </w:rPr>
            </w:pPr>
          </w:p>
        </w:tc>
      </w:tr>
    </w:tbl>
    <w:p w:rsidR="003A11FC" w:rsidRDefault="003A11FC" w:rsidP="00650294">
      <w:pPr>
        <w:spacing w:before="240" w:after="120"/>
        <w:jc w:val="center"/>
        <w:rPr>
          <w:rFonts w:ascii="Cambria" w:hAnsi="Cambria"/>
          <w:lang w:val="ro-RO"/>
        </w:rPr>
      </w:pPr>
    </w:p>
    <w:p w:rsidR="00536B2B" w:rsidRPr="00782485" w:rsidRDefault="00536B2B" w:rsidP="00650294">
      <w:pPr>
        <w:spacing w:before="240" w:after="120"/>
        <w:jc w:val="center"/>
        <w:rPr>
          <w:rFonts w:ascii="Cambria" w:hAnsi="Cambria"/>
          <w:b/>
          <w:i/>
          <w:lang w:val="ro-RO"/>
        </w:rPr>
      </w:pPr>
      <w:r w:rsidRPr="00782485">
        <w:rPr>
          <w:rFonts w:ascii="Cambria" w:hAnsi="Cambria"/>
          <w:lang w:val="ro-RO"/>
        </w:rPr>
        <w:t>Tabelul 2.3.</w:t>
      </w:r>
      <w:r w:rsidRPr="00782485">
        <w:rPr>
          <w:rFonts w:ascii="Cambria" w:hAnsi="Cambria"/>
          <w:b/>
          <w:lang w:val="ro-RO"/>
        </w:rPr>
        <w:t xml:space="preserve"> Cota de muncă a pedagogilor</w:t>
      </w:r>
      <w:bookmarkEnd w:id="3"/>
      <w:r w:rsidRPr="00782485">
        <w:rPr>
          <w:rFonts w:ascii="Cambria" w:hAnsi="Cambria"/>
          <w:b/>
          <w:lang w:val="ro-RO"/>
        </w:rPr>
        <w:t xml:space="preserve"> în </w:t>
      </w:r>
      <w:r w:rsidR="000D764D" w:rsidRPr="00782485">
        <w:rPr>
          <w:rFonts w:ascii="Cambria" w:hAnsi="Cambria"/>
          <w:b/>
          <w:lang w:val="ro-RO"/>
        </w:rPr>
        <w:t>a.u.</w:t>
      </w:r>
      <w:r w:rsidRPr="00782485">
        <w:rPr>
          <w:rFonts w:ascii="Cambria" w:hAnsi="Cambria"/>
          <w:b/>
          <w:lang w:val="ro-RO"/>
        </w:rPr>
        <w:t xml:space="preserve"> 20</w:t>
      </w:r>
      <w:r w:rsidR="00CF11E6">
        <w:rPr>
          <w:rFonts w:ascii="Cambria" w:hAnsi="Cambria"/>
          <w:b/>
          <w:lang w:val="ro-RO"/>
        </w:rPr>
        <w:t>24</w:t>
      </w:r>
      <w:r w:rsidRPr="00782485">
        <w:rPr>
          <w:rFonts w:ascii="Cambria" w:hAnsi="Cambria"/>
          <w:b/>
          <w:lang w:val="ro-RO"/>
        </w:rPr>
        <w:t>-20</w:t>
      </w:r>
      <w:r w:rsidR="003A11FC">
        <w:rPr>
          <w:rFonts w:ascii="Cambria" w:hAnsi="Cambria"/>
          <w:b/>
          <w:lang w:val="ro-RO"/>
        </w:rPr>
        <w:t>2</w:t>
      </w:r>
      <w:r w:rsidR="00CF11E6">
        <w:rPr>
          <w:rFonts w:ascii="Cambria" w:hAnsi="Cambria"/>
          <w:b/>
          <w:lang w:val="ro-RO"/>
        </w:rPr>
        <w:t>5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954"/>
        <w:gridCol w:w="3402"/>
        <w:gridCol w:w="992"/>
        <w:gridCol w:w="992"/>
        <w:gridCol w:w="851"/>
        <w:gridCol w:w="850"/>
        <w:gridCol w:w="1134"/>
      </w:tblGrid>
      <w:tr w:rsidR="009B7851" w:rsidRPr="00782485" w:rsidTr="00134D4D">
        <w:trPr>
          <w:cantSplit/>
          <w:trHeight w:val="55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7851" w:rsidRPr="00782485" w:rsidRDefault="009B7851" w:rsidP="00541570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Nr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9B7851" w:rsidRPr="00782485" w:rsidRDefault="009B7851" w:rsidP="00134D4D">
            <w:pPr>
              <w:ind w:left="-108" w:right="-57" w:firstLine="51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Numele, prenumele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B7851" w:rsidRPr="00782485" w:rsidRDefault="00B55AE6" w:rsidP="00541570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Funcția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7851" w:rsidRPr="00782485" w:rsidRDefault="009B7851" w:rsidP="00541570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B7851" w:rsidRPr="00782485" w:rsidRDefault="009B7851" w:rsidP="00541570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0,75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B7851" w:rsidRPr="00782485" w:rsidRDefault="009B7851" w:rsidP="00541570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0,5</w:t>
            </w:r>
          </w:p>
        </w:tc>
        <w:tc>
          <w:tcPr>
            <w:tcW w:w="850" w:type="dxa"/>
            <w:vAlign w:val="center"/>
          </w:tcPr>
          <w:p w:rsidR="009B7851" w:rsidRPr="00782485" w:rsidRDefault="009B7851" w:rsidP="00541570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0,25</w:t>
            </w:r>
          </w:p>
        </w:tc>
        <w:tc>
          <w:tcPr>
            <w:tcW w:w="1134" w:type="dxa"/>
            <w:vAlign w:val="center"/>
          </w:tcPr>
          <w:p w:rsidR="009B7851" w:rsidRPr="00782485" w:rsidRDefault="009B7851" w:rsidP="00541570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Cu ora</w:t>
            </w:r>
          </w:p>
        </w:tc>
      </w:tr>
      <w:tr w:rsidR="009B7851" w:rsidRPr="00782485" w:rsidTr="00134D4D">
        <w:trPr>
          <w:cantSplit/>
        </w:trPr>
        <w:tc>
          <w:tcPr>
            <w:tcW w:w="567" w:type="dxa"/>
          </w:tcPr>
          <w:p w:rsidR="009B7851" w:rsidRPr="00782485" w:rsidRDefault="009B7851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B7851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Bernic Jana</w:t>
            </w:r>
          </w:p>
        </w:tc>
        <w:tc>
          <w:tcPr>
            <w:tcW w:w="3402" w:type="dxa"/>
          </w:tcPr>
          <w:p w:rsidR="009B7851" w:rsidRPr="00782485" w:rsidRDefault="009B7851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992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B7851" w:rsidRPr="00782485" w:rsidRDefault="009B7851" w:rsidP="00B2582F">
            <w:pPr>
              <w:rPr>
                <w:rFonts w:ascii="Cambria" w:hAnsi="Cambria"/>
                <w:lang w:val="ro-RO"/>
              </w:rPr>
            </w:pPr>
          </w:p>
        </w:tc>
      </w:tr>
      <w:tr w:rsidR="009B7851" w:rsidRPr="00782485" w:rsidTr="00134D4D">
        <w:trPr>
          <w:cantSplit/>
        </w:trPr>
        <w:tc>
          <w:tcPr>
            <w:tcW w:w="567" w:type="dxa"/>
          </w:tcPr>
          <w:p w:rsidR="009B7851" w:rsidRPr="00782485" w:rsidRDefault="009B7851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B7851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Gudumac Eva</w:t>
            </w:r>
          </w:p>
        </w:tc>
        <w:tc>
          <w:tcPr>
            <w:tcW w:w="3402" w:type="dxa"/>
          </w:tcPr>
          <w:p w:rsidR="009B7851" w:rsidRPr="00782485" w:rsidRDefault="009B7851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992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B7851" w:rsidRPr="00782485" w:rsidTr="00134D4D">
        <w:trPr>
          <w:cantSplit/>
        </w:trPr>
        <w:tc>
          <w:tcPr>
            <w:tcW w:w="567" w:type="dxa"/>
          </w:tcPr>
          <w:p w:rsidR="009B7851" w:rsidRPr="00782485" w:rsidRDefault="009B7851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B7851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Curajos Boris</w:t>
            </w:r>
          </w:p>
        </w:tc>
        <w:tc>
          <w:tcPr>
            <w:tcW w:w="3402" w:type="dxa"/>
          </w:tcPr>
          <w:p w:rsidR="009B7851" w:rsidRPr="00782485" w:rsidRDefault="009B7851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992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B7851" w:rsidRPr="00782485" w:rsidTr="00134D4D">
        <w:trPr>
          <w:cantSplit/>
        </w:trPr>
        <w:tc>
          <w:tcPr>
            <w:tcW w:w="567" w:type="dxa"/>
          </w:tcPr>
          <w:p w:rsidR="009B7851" w:rsidRPr="00782485" w:rsidRDefault="009B7851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B7851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Moroz Petru</w:t>
            </w:r>
          </w:p>
        </w:tc>
        <w:tc>
          <w:tcPr>
            <w:tcW w:w="3402" w:type="dxa"/>
          </w:tcPr>
          <w:p w:rsidR="009B7851" w:rsidRPr="00782485" w:rsidRDefault="009B7851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B7851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992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B7851" w:rsidRPr="00782485" w:rsidTr="00134D4D">
        <w:trPr>
          <w:cantSplit/>
        </w:trPr>
        <w:tc>
          <w:tcPr>
            <w:tcW w:w="567" w:type="dxa"/>
          </w:tcPr>
          <w:p w:rsidR="009B7851" w:rsidRPr="00782485" w:rsidRDefault="009B7851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B7851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Dolghier Lidia</w:t>
            </w:r>
          </w:p>
        </w:tc>
        <w:tc>
          <w:tcPr>
            <w:tcW w:w="3402" w:type="dxa"/>
          </w:tcPr>
          <w:p w:rsidR="009B7851" w:rsidRPr="00782485" w:rsidRDefault="009B7851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B7851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992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B7851" w:rsidRPr="00782485" w:rsidTr="00134D4D">
        <w:trPr>
          <w:cantSplit/>
        </w:trPr>
        <w:tc>
          <w:tcPr>
            <w:tcW w:w="567" w:type="dxa"/>
          </w:tcPr>
          <w:p w:rsidR="009B7851" w:rsidRPr="00782485" w:rsidRDefault="009B7851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B7851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Gîncu Gheorghe</w:t>
            </w:r>
          </w:p>
        </w:tc>
        <w:tc>
          <w:tcPr>
            <w:tcW w:w="3402" w:type="dxa"/>
          </w:tcPr>
          <w:p w:rsidR="009B7851" w:rsidRPr="00782485" w:rsidRDefault="009B7851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B7851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992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B7851" w:rsidRPr="00782485" w:rsidRDefault="009B7851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Jalbă Alexandr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Sandrosean Argentina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Nepaliuc Iurie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Drăgănel Andrei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Grosu Lidia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Pasicovschi Tatiana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Boian Veaceslav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10E39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 w:rsidRPr="0047422F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Roller Victor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Danil</w:t>
            </w:r>
            <w:r>
              <w:rPr>
                <w:color w:val="000000" w:themeColor="text1"/>
                <w:sz w:val="26"/>
                <w:szCs w:val="26"/>
              </w:rPr>
              <w:t>ă</w:t>
            </w:r>
            <w:r>
              <w:rPr>
                <w:color w:val="000000" w:themeColor="text1"/>
                <w:sz w:val="26"/>
                <w:szCs w:val="26"/>
                <w:lang w:val="ro-RO"/>
              </w:rPr>
              <w:t xml:space="preserve"> Alina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4742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Șipitca Natalia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B258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7C58CA" w:rsidRPr="00782485" w:rsidTr="00134D4D">
        <w:trPr>
          <w:cantSplit/>
        </w:trPr>
        <w:tc>
          <w:tcPr>
            <w:tcW w:w="567" w:type="dxa"/>
          </w:tcPr>
          <w:p w:rsidR="007C58CA" w:rsidRPr="00782485" w:rsidRDefault="007C58CA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7C58CA" w:rsidRPr="007A2B94" w:rsidRDefault="007C58CA" w:rsidP="00CB61E0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Pisarenco Aliona</w:t>
            </w:r>
          </w:p>
        </w:tc>
        <w:tc>
          <w:tcPr>
            <w:tcW w:w="3402" w:type="dxa"/>
          </w:tcPr>
          <w:p w:rsidR="007C58CA" w:rsidRPr="00782485" w:rsidRDefault="007C58CA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7C58CA" w:rsidRPr="00782485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7C58CA" w:rsidRPr="00782485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7C58CA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7C58CA" w:rsidRPr="00782485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1134" w:type="dxa"/>
          </w:tcPr>
          <w:p w:rsidR="007C58CA" w:rsidRPr="00782485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7C58CA" w:rsidRPr="00782485" w:rsidTr="00134D4D">
        <w:trPr>
          <w:cantSplit/>
        </w:trPr>
        <w:tc>
          <w:tcPr>
            <w:tcW w:w="567" w:type="dxa"/>
          </w:tcPr>
          <w:p w:rsidR="007C58CA" w:rsidRPr="00782485" w:rsidRDefault="007C58CA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7C58CA" w:rsidRDefault="007C58CA" w:rsidP="00CB61E0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Revenco Ina</w:t>
            </w:r>
          </w:p>
        </w:tc>
        <w:tc>
          <w:tcPr>
            <w:tcW w:w="3402" w:type="dxa"/>
          </w:tcPr>
          <w:p w:rsidR="007C58CA" w:rsidRPr="00782485" w:rsidRDefault="007C58CA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7C58CA" w:rsidRPr="00782485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7C58CA" w:rsidRPr="00782485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7C58CA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</w:tcPr>
          <w:p w:rsidR="007C58CA" w:rsidRPr="00782485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7C58CA" w:rsidRPr="00782485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10E39" w:rsidRPr="00782485" w:rsidTr="00134D4D">
        <w:trPr>
          <w:cantSplit/>
        </w:trPr>
        <w:tc>
          <w:tcPr>
            <w:tcW w:w="567" w:type="dxa"/>
          </w:tcPr>
          <w:p w:rsidR="00910E39" w:rsidRPr="00782485" w:rsidRDefault="00910E39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Maniuc Angela</w:t>
            </w:r>
          </w:p>
        </w:tc>
        <w:tc>
          <w:tcPr>
            <w:tcW w:w="3402" w:type="dxa"/>
          </w:tcPr>
          <w:p w:rsidR="00910E39" w:rsidRPr="00782485" w:rsidRDefault="00910E39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910E39" w:rsidRPr="00782485" w:rsidRDefault="0047422F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1134" w:type="dxa"/>
          </w:tcPr>
          <w:p w:rsidR="00910E39" w:rsidRPr="00782485" w:rsidRDefault="00910E39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</w:tr>
      <w:tr w:rsidR="0043128B" w:rsidRPr="00782485" w:rsidTr="00134D4D">
        <w:trPr>
          <w:cantSplit/>
        </w:trPr>
        <w:tc>
          <w:tcPr>
            <w:tcW w:w="567" w:type="dxa"/>
          </w:tcPr>
          <w:p w:rsidR="0043128B" w:rsidRPr="00782485" w:rsidRDefault="0043128B" w:rsidP="00CB61E0">
            <w:pPr>
              <w:pStyle w:val="xl24"/>
              <w:numPr>
                <w:ilvl w:val="0"/>
                <w:numId w:val="3"/>
              </w:numPr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Cambria" w:eastAsia="Times New Roman" w:hAnsi="Cambria"/>
                <w:lang w:val="ro-RO"/>
              </w:rPr>
            </w:pPr>
          </w:p>
        </w:tc>
        <w:tc>
          <w:tcPr>
            <w:tcW w:w="5954" w:type="dxa"/>
          </w:tcPr>
          <w:p w:rsidR="0043128B" w:rsidRDefault="0043128B" w:rsidP="00CB61E0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Neamțu Valeriu</w:t>
            </w:r>
          </w:p>
        </w:tc>
        <w:tc>
          <w:tcPr>
            <w:tcW w:w="3402" w:type="dxa"/>
          </w:tcPr>
          <w:p w:rsidR="0043128B" w:rsidRPr="00782485" w:rsidRDefault="0043128B" w:rsidP="00CB61E0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43128B" w:rsidRPr="00782485" w:rsidRDefault="0043128B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992" w:type="dxa"/>
          </w:tcPr>
          <w:p w:rsidR="0043128B" w:rsidRPr="00782485" w:rsidRDefault="0043128B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</w:tcPr>
          <w:p w:rsidR="0043128B" w:rsidRPr="00782485" w:rsidRDefault="0043128B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</w:tcPr>
          <w:p w:rsidR="0043128B" w:rsidRDefault="0043128B" w:rsidP="00CB61E0">
            <w:pPr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34" w:type="dxa"/>
          </w:tcPr>
          <w:p w:rsidR="0043128B" w:rsidRPr="00782485" w:rsidRDefault="007C58CA" w:rsidP="00CB61E0">
            <w:pPr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</w:tr>
    </w:tbl>
    <w:p w:rsidR="00E95431" w:rsidRDefault="00E95431" w:rsidP="00650294">
      <w:pPr>
        <w:spacing w:before="240" w:after="120"/>
        <w:jc w:val="center"/>
        <w:rPr>
          <w:rFonts w:ascii="Cambria" w:hAnsi="Cambria"/>
          <w:lang w:val="ro-RO"/>
        </w:rPr>
      </w:pPr>
    </w:p>
    <w:p w:rsidR="00E95431" w:rsidRDefault="00E95431" w:rsidP="00650294">
      <w:pPr>
        <w:spacing w:before="240" w:after="120"/>
        <w:jc w:val="center"/>
        <w:rPr>
          <w:rFonts w:ascii="Cambria" w:hAnsi="Cambria"/>
          <w:lang w:val="ro-RO"/>
        </w:rPr>
      </w:pPr>
    </w:p>
    <w:p w:rsidR="00536B2B" w:rsidRPr="00782485" w:rsidRDefault="00536B2B" w:rsidP="00650294">
      <w:pPr>
        <w:spacing w:before="240" w:after="120"/>
        <w:jc w:val="center"/>
        <w:rPr>
          <w:rFonts w:ascii="Cambria" w:hAnsi="Cambria"/>
          <w:b/>
          <w:bCs/>
          <w:lang w:val="ro-RO"/>
        </w:rPr>
      </w:pPr>
      <w:r w:rsidRPr="00782485">
        <w:rPr>
          <w:rFonts w:ascii="Cambria" w:hAnsi="Cambria"/>
          <w:lang w:val="ro-RO"/>
        </w:rPr>
        <w:lastRenderedPageBreak/>
        <w:t>Tabelul 2.4.</w:t>
      </w:r>
      <w:r w:rsidRPr="00782485">
        <w:rPr>
          <w:rFonts w:ascii="Cambria" w:hAnsi="Cambria"/>
          <w:b/>
          <w:bCs/>
          <w:lang w:val="ro-RO"/>
        </w:rPr>
        <w:t xml:space="preserve"> </w:t>
      </w:r>
      <w:r w:rsidR="00795293" w:rsidRPr="00782485">
        <w:rPr>
          <w:rFonts w:ascii="Cambria" w:hAnsi="Cambria"/>
          <w:b/>
          <w:bCs/>
          <w:lang w:val="ro-RO"/>
        </w:rPr>
        <w:t>Stagieri didactice a</w:t>
      </w:r>
      <w:r w:rsidRPr="00782485">
        <w:rPr>
          <w:rFonts w:ascii="Cambria" w:hAnsi="Cambria"/>
          <w:b/>
          <w:bCs/>
          <w:lang w:val="ro-RO"/>
        </w:rPr>
        <w:t xml:space="preserve"> </w:t>
      </w:r>
      <w:r w:rsidRPr="00782485">
        <w:rPr>
          <w:rFonts w:ascii="Cambria" w:hAnsi="Cambria"/>
          <w:b/>
          <w:lang w:val="ro-RO"/>
        </w:rPr>
        <w:t>cadrelor</w:t>
      </w:r>
      <w:r w:rsidRPr="00782485">
        <w:rPr>
          <w:rFonts w:ascii="Cambria" w:hAnsi="Cambria"/>
          <w:b/>
          <w:bCs/>
          <w:lang w:val="ro-RO"/>
        </w:rPr>
        <w:t xml:space="preserve"> didactice</w:t>
      </w:r>
      <w:r w:rsidRPr="00782485">
        <w:rPr>
          <w:rFonts w:ascii="Cambria" w:hAnsi="Cambria"/>
          <w:b/>
          <w:lang w:val="ro-RO"/>
        </w:rPr>
        <w:t xml:space="preserve"> în </w:t>
      </w:r>
      <w:r w:rsidR="000D764D" w:rsidRPr="00782485">
        <w:rPr>
          <w:rFonts w:ascii="Cambria" w:hAnsi="Cambria"/>
          <w:b/>
          <w:lang w:val="ro-RO"/>
        </w:rPr>
        <w:t>a.u. 20__-20__</w:t>
      </w:r>
      <w:r w:rsidR="00795293" w:rsidRPr="00782485">
        <w:rPr>
          <w:rFonts w:ascii="Cambria" w:hAnsi="Cambria"/>
          <w:b/>
          <w:lang w:val="ro-RO"/>
        </w:rPr>
        <w:t xml:space="preserve"> </w:t>
      </w:r>
    </w:p>
    <w:tbl>
      <w:tblPr>
        <w:tblW w:w="49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20" w:firstRow="1" w:lastRow="0" w:firstColumn="0" w:lastColumn="0" w:noHBand="0" w:noVBand="0"/>
      </w:tblPr>
      <w:tblGrid>
        <w:gridCol w:w="665"/>
        <w:gridCol w:w="2375"/>
        <w:gridCol w:w="1713"/>
        <w:gridCol w:w="6314"/>
        <w:gridCol w:w="3449"/>
      </w:tblGrid>
      <w:tr w:rsidR="00795293" w:rsidRPr="00461668" w:rsidTr="00134D4D">
        <w:trPr>
          <w:cantSplit/>
          <w:trHeight w:val="409"/>
          <w:tblHeader/>
        </w:trPr>
        <w:tc>
          <w:tcPr>
            <w:tcW w:w="229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Nr</w:t>
            </w:r>
          </w:p>
        </w:tc>
        <w:tc>
          <w:tcPr>
            <w:tcW w:w="818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Numele, prenumele</w:t>
            </w:r>
          </w:p>
        </w:tc>
        <w:tc>
          <w:tcPr>
            <w:tcW w:w="590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Perioada </w:t>
            </w:r>
          </w:p>
        </w:tc>
        <w:tc>
          <w:tcPr>
            <w:tcW w:w="2175" w:type="pct"/>
            <w:shd w:val="clear" w:color="auto" w:fill="FFFFFF"/>
            <w:vAlign w:val="center"/>
          </w:tcPr>
          <w:p w:rsidR="00795293" w:rsidRPr="00782485" w:rsidRDefault="008912B3" w:rsidP="009B7851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Denumirea</w:t>
            </w:r>
            <w:r w:rsidR="00795293" w:rsidRPr="00782485">
              <w:rPr>
                <w:rFonts w:ascii="Cambria" w:hAnsi="Cambria"/>
                <w:b/>
                <w:lang w:val="ro-RO"/>
              </w:rPr>
              <w:t xml:space="preserve"> </w:t>
            </w:r>
            <w:r w:rsidR="009B7851" w:rsidRPr="00782485">
              <w:rPr>
                <w:rFonts w:ascii="Cambria" w:hAnsi="Cambria"/>
                <w:b/>
                <w:lang w:val="ro-RO"/>
              </w:rPr>
              <w:t>stagiului</w:t>
            </w:r>
          </w:p>
        </w:tc>
        <w:tc>
          <w:tcPr>
            <w:tcW w:w="1188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Locul și țara de origine</w:t>
            </w:r>
          </w:p>
        </w:tc>
      </w:tr>
      <w:tr w:rsidR="00795293" w:rsidRPr="00461668" w:rsidTr="00134D4D">
        <w:trPr>
          <w:cantSplit/>
          <w:trHeight w:val="225"/>
          <w:tblHeader/>
        </w:trPr>
        <w:tc>
          <w:tcPr>
            <w:tcW w:w="229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pStyle w:val="ae"/>
              <w:numPr>
                <w:ilvl w:val="0"/>
                <w:numId w:val="4"/>
              </w:numPr>
              <w:ind w:left="0" w:firstLine="0"/>
              <w:contextualSpacing w:val="0"/>
              <w:rPr>
                <w:rFonts w:ascii="Cambria" w:hAnsi="Cambria"/>
                <w:lang w:val="ro-RO"/>
              </w:rPr>
            </w:pPr>
          </w:p>
        </w:tc>
        <w:tc>
          <w:tcPr>
            <w:tcW w:w="818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75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88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795293" w:rsidRPr="00461668" w:rsidTr="00134D4D">
        <w:trPr>
          <w:cantSplit/>
          <w:trHeight w:val="230"/>
          <w:tblHeader/>
        </w:trPr>
        <w:tc>
          <w:tcPr>
            <w:tcW w:w="229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pStyle w:val="ae"/>
              <w:numPr>
                <w:ilvl w:val="0"/>
                <w:numId w:val="4"/>
              </w:numPr>
              <w:ind w:left="0" w:firstLine="0"/>
              <w:contextualSpacing w:val="0"/>
              <w:rPr>
                <w:rFonts w:ascii="Cambria" w:hAnsi="Cambria"/>
                <w:lang w:val="ro-RO"/>
              </w:rPr>
            </w:pPr>
          </w:p>
        </w:tc>
        <w:tc>
          <w:tcPr>
            <w:tcW w:w="818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75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188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</w:tr>
    </w:tbl>
    <w:p w:rsidR="00795293" w:rsidRPr="00782485" w:rsidRDefault="00795293" w:rsidP="00E454C1">
      <w:pPr>
        <w:spacing w:after="120"/>
        <w:jc w:val="center"/>
        <w:rPr>
          <w:rFonts w:ascii="Cambria" w:hAnsi="Cambria"/>
          <w:b/>
          <w:bCs/>
          <w:lang w:val="ro-RO"/>
        </w:rPr>
      </w:pPr>
      <w:bookmarkStart w:id="4" w:name="_Toc517873243"/>
      <w:r w:rsidRPr="00782485">
        <w:rPr>
          <w:rFonts w:ascii="Cambria" w:hAnsi="Cambria"/>
          <w:lang w:val="ro-RO"/>
        </w:rPr>
        <w:t>Tabelul 2.5.</w:t>
      </w:r>
      <w:r w:rsidRPr="00782485">
        <w:rPr>
          <w:rFonts w:ascii="Cambria" w:hAnsi="Cambria"/>
          <w:b/>
          <w:bCs/>
          <w:lang w:val="ro-RO"/>
        </w:rPr>
        <w:t xml:space="preserve"> Mobilități</w:t>
      </w:r>
      <w:r w:rsidR="00CB61E0" w:rsidRPr="00782485">
        <w:rPr>
          <w:rFonts w:ascii="Cambria" w:hAnsi="Cambria"/>
          <w:b/>
          <w:bCs/>
          <w:lang w:val="ro-RO"/>
        </w:rPr>
        <w:t xml:space="preserve"> și instruiri</w:t>
      </w:r>
      <w:r w:rsidRPr="00782485">
        <w:rPr>
          <w:rFonts w:ascii="Cambria" w:hAnsi="Cambria"/>
          <w:b/>
          <w:bCs/>
          <w:lang w:val="ro-RO"/>
        </w:rPr>
        <w:t xml:space="preserve"> a </w:t>
      </w:r>
      <w:r w:rsidRPr="00782485">
        <w:rPr>
          <w:rFonts w:ascii="Cambria" w:hAnsi="Cambria"/>
          <w:b/>
          <w:lang w:val="ro-RO"/>
        </w:rPr>
        <w:t>cadrelor</w:t>
      </w:r>
      <w:r w:rsidRPr="00782485">
        <w:rPr>
          <w:rFonts w:ascii="Cambria" w:hAnsi="Cambria"/>
          <w:b/>
          <w:bCs/>
          <w:lang w:val="ro-RO"/>
        </w:rPr>
        <w:t xml:space="preserve"> didactice</w:t>
      </w:r>
      <w:r w:rsidRPr="00782485">
        <w:rPr>
          <w:rFonts w:ascii="Cambria" w:hAnsi="Cambria"/>
          <w:b/>
          <w:lang w:val="ro-RO"/>
        </w:rPr>
        <w:t xml:space="preserve"> în a.u. 20__-20</w:t>
      </w:r>
      <w:r w:rsidR="00CB61E0" w:rsidRPr="00782485">
        <w:rPr>
          <w:rFonts w:ascii="Cambria" w:hAnsi="Cambria"/>
          <w:b/>
          <w:lang w:val="ro-RO"/>
        </w:rPr>
        <w:t xml:space="preserve">__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20" w:firstRow="1" w:lastRow="0" w:firstColumn="0" w:lastColumn="0" w:noHBand="0" w:noVBand="0"/>
      </w:tblPr>
      <w:tblGrid>
        <w:gridCol w:w="670"/>
        <w:gridCol w:w="2260"/>
        <w:gridCol w:w="1727"/>
        <w:gridCol w:w="6377"/>
        <w:gridCol w:w="3526"/>
      </w:tblGrid>
      <w:tr w:rsidR="00795293" w:rsidRPr="00461668" w:rsidTr="00134D4D">
        <w:trPr>
          <w:cantSplit/>
          <w:trHeight w:val="409"/>
          <w:tblHeader/>
        </w:trPr>
        <w:tc>
          <w:tcPr>
            <w:tcW w:w="230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Nr</w:t>
            </w:r>
          </w:p>
        </w:tc>
        <w:tc>
          <w:tcPr>
            <w:tcW w:w="776" w:type="pct"/>
            <w:shd w:val="clear" w:color="auto" w:fill="FFFFFF"/>
            <w:vAlign w:val="center"/>
          </w:tcPr>
          <w:p w:rsidR="00795293" w:rsidRPr="00782485" w:rsidRDefault="00134D4D" w:rsidP="00795293">
            <w:pPr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Nume, prenume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Perioada </w:t>
            </w:r>
          </w:p>
        </w:tc>
        <w:tc>
          <w:tcPr>
            <w:tcW w:w="2190" w:type="pct"/>
            <w:shd w:val="clear" w:color="auto" w:fill="FFFFFF"/>
            <w:vAlign w:val="center"/>
          </w:tcPr>
          <w:p w:rsidR="00795293" w:rsidRPr="00782485" w:rsidRDefault="008912B3" w:rsidP="00795293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Denumirea</w:t>
            </w:r>
            <w:r w:rsidR="00795293" w:rsidRPr="00782485">
              <w:rPr>
                <w:rFonts w:ascii="Cambria" w:hAnsi="Cambria"/>
                <w:b/>
                <w:lang w:val="ro-RO"/>
              </w:rPr>
              <w:t xml:space="preserve"> mobilității</w:t>
            </w:r>
            <w:r w:rsidR="009B7851" w:rsidRPr="00782485">
              <w:rPr>
                <w:rFonts w:ascii="Cambria" w:hAnsi="Cambria"/>
                <w:b/>
                <w:lang w:val="ro-RO"/>
              </w:rPr>
              <w:t>/instruirii</w:t>
            </w:r>
          </w:p>
        </w:tc>
        <w:tc>
          <w:tcPr>
            <w:tcW w:w="1211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Locul și țara de origine</w:t>
            </w:r>
          </w:p>
        </w:tc>
      </w:tr>
      <w:tr w:rsidR="009B7851" w:rsidRPr="00782485" w:rsidTr="00134D4D">
        <w:trPr>
          <w:cantSplit/>
          <w:trHeight w:val="225"/>
          <w:tblHeader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9B7851" w:rsidRPr="00782485" w:rsidRDefault="009B7851" w:rsidP="009B7851">
            <w:pPr>
              <w:spacing w:before="60" w:after="6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Mobilități </w:t>
            </w:r>
          </w:p>
        </w:tc>
      </w:tr>
      <w:tr w:rsidR="009B7851" w:rsidRPr="00782485" w:rsidTr="00134D4D">
        <w:trPr>
          <w:cantSplit/>
          <w:trHeight w:val="225"/>
          <w:tblHeader/>
        </w:trPr>
        <w:tc>
          <w:tcPr>
            <w:tcW w:w="230" w:type="pct"/>
            <w:shd w:val="clear" w:color="auto" w:fill="FFFFFF"/>
            <w:vAlign w:val="center"/>
          </w:tcPr>
          <w:p w:rsidR="009B7851" w:rsidRPr="00782485" w:rsidRDefault="009B7851" w:rsidP="003F3DEB">
            <w:pPr>
              <w:pStyle w:val="ae"/>
              <w:numPr>
                <w:ilvl w:val="0"/>
                <w:numId w:val="13"/>
              </w:numPr>
              <w:ind w:left="0" w:firstLine="0"/>
              <w:contextualSpacing w:val="0"/>
              <w:rPr>
                <w:rFonts w:ascii="Cambria" w:hAnsi="Cambria"/>
                <w:lang w:val="ro-RO"/>
              </w:rPr>
            </w:pPr>
          </w:p>
        </w:tc>
        <w:tc>
          <w:tcPr>
            <w:tcW w:w="776" w:type="pct"/>
            <w:shd w:val="clear" w:color="auto" w:fill="FFFFFF"/>
            <w:vAlign w:val="center"/>
          </w:tcPr>
          <w:p w:rsidR="009B7851" w:rsidRPr="00782485" w:rsidRDefault="009B7851" w:rsidP="00795293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9B7851" w:rsidRPr="00782485" w:rsidRDefault="009B7851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90" w:type="pct"/>
            <w:shd w:val="clear" w:color="auto" w:fill="FFFFFF"/>
            <w:vAlign w:val="center"/>
          </w:tcPr>
          <w:p w:rsidR="009B7851" w:rsidRPr="00782485" w:rsidRDefault="009B7851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211" w:type="pct"/>
            <w:shd w:val="clear" w:color="auto" w:fill="FFFFFF"/>
            <w:vAlign w:val="center"/>
          </w:tcPr>
          <w:p w:rsidR="009B7851" w:rsidRPr="00782485" w:rsidRDefault="009B7851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795293" w:rsidRPr="00782485" w:rsidTr="00134D4D">
        <w:trPr>
          <w:cantSplit/>
          <w:trHeight w:val="230"/>
          <w:tblHeader/>
        </w:trPr>
        <w:tc>
          <w:tcPr>
            <w:tcW w:w="230" w:type="pct"/>
            <w:shd w:val="clear" w:color="auto" w:fill="FFFFFF"/>
            <w:vAlign w:val="center"/>
          </w:tcPr>
          <w:p w:rsidR="00795293" w:rsidRPr="00782485" w:rsidRDefault="00795293" w:rsidP="003F3DEB">
            <w:pPr>
              <w:pStyle w:val="ae"/>
              <w:numPr>
                <w:ilvl w:val="0"/>
                <w:numId w:val="13"/>
              </w:numPr>
              <w:ind w:left="0" w:firstLine="0"/>
              <w:contextualSpacing w:val="0"/>
              <w:rPr>
                <w:rFonts w:ascii="Cambria" w:hAnsi="Cambria"/>
                <w:lang w:val="ro-RO"/>
              </w:rPr>
            </w:pPr>
          </w:p>
        </w:tc>
        <w:tc>
          <w:tcPr>
            <w:tcW w:w="776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90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211" w:type="pct"/>
            <w:shd w:val="clear" w:color="auto" w:fill="FFFFFF"/>
            <w:vAlign w:val="center"/>
          </w:tcPr>
          <w:p w:rsidR="00795293" w:rsidRPr="00782485" w:rsidRDefault="00795293" w:rsidP="0079529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B7851" w:rsidRPr="00782485" w:rsidTr="00134D4D">
        <w:trPr>
          <w:cantSplit/>
          <w:trHeight w:val="225"/>
          <w:tblHeader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9B7851" w:rsidRPr="00782485" w:rsidRDefault="009B7851" w:rsidP="009B7851">
            <w:pPr>
              <w:spacing w:before="60" w:after="6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Instruiri </w:t>
            </w:r>
          </w:p>
        </w:tc>
      </w:tr>
      <w:tr w:rsidR="009B7851" w:rsidRPr="00782485" w:rsidTr="00134D4D">
        <w:trPr>
          <w:cantSplit/>
          <w:trHeight w:val="225"/>
          <w:tblHeader/>
        </w:trPr>
        <w:tc>
          <w:tcPr>
            <w:tcW w:w="230" w:type="pct"/>
            <w:shd w:val="clear" w:color="auto" w:fill="FFFFFF"/>
            <w:vAlign w:val="center"/>
          </w:tcPr>
          <w:p w:rsidR="009B7851" w:rsidRPr="00782485" w:rsidRDefault="009B7851" w:rsidP="003F3DEB">
            <w:pPr>
              <w:pStyle w:val="ae"/>
              <w:numPr>
                <w:ilvl w:val="0"/>
                <w:numId w:val="13"/>
              </w:numPr>
              <w:ind w:left="0" w:firstLine="0"/>
              <w:contextualSpacing w:val="0"/>
              <w:rPr>
                <w:rFonts w:ascii="Cambria" w:hAnsi="Cambria"/>
                <w:lang w:val="ro-RO"/>
              </w:rPr>
            </w:pPr>
          </w:p>
        </w:tc>
        <w:tc>
          <w:tcPr>
            <w:tcW w:w="776" w:type="pct"/>
            <w:shd w:val="clear" w:color="auto" w:fill="FFFFFF"/>
            <w:vAlign w:val="center"/>
          </w:tcPr>
          <w:p w:rsidR="009B7851" w:rsidRPr="00782485" w:rsidRDefault="009B7851" w:rsidP="009B7851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90" w:type="pct"/>
            <w:shd w:val="clear" w:color="auto" w:fill="FFFFFF"/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211" w:type="pct"/>
            <w:shd w:val="clear" w:color="auto" w:fill="FFFFFF"/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9B7851" w:rsidRPr="00782485" w:rsidTr="00134D4D">
        <w:trPr>
          <w:cantSplit/>
          <w:trHeight w:val="230"/>
          <w:tblHeader/>
        </w:trPr>
        <w:tc>
          <w:tcPr>
            <w:tcW w:w="230" w:type="pct"/>
            <w:shd w:val="clear" w:color="auto" w:fill="FFFFFF"/>
            <w:vAlign w:val="center"/>
          </w:tcPr>
          <w:p w:rsidR="009B7851" w:rsidRPr="00782485" w:rsidRDefault="009B7851" w:rsidP="003F3DEB">
            <w:pPr>
              <w:pStyle w:val="ae"/>
              <w:numPr>
                <w:ilvl w:val="0"/>
                <w:numId w:val="13"/>
              </w:numPr>
              <w:ind w:left="0" w:firstLine="0"/>
              <w:contextualSpacing w:val="0"/>
              <w:rPr>
                <w:rFonts w:ascii="Cambria" w:hAnsi="Cambria"/>
                <w:lang w:val="ro-RO"/>
              </w:rPr>
            </w:pPr>
          </w:p>
        </w:tc>
        <w:tc>
          <w:tcPr>
            <w:tcW w:w="776" w:type="pct"/>
            <w:shd w:val="clear" w:color="auto" w:fill="FFFFFF"/>
            <w:vAlign w:val="center"/>
          </w:tcPr>
          <w:p w:rsidR="009B7851" w:rsidRPr="00782485" w:rsidRDefault="009B7851" w:rsidP="009B7851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90" w:type="pct"/>
            <w:shd w:val="clear" w:color="auto" w:fill="FFFFFF"/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1211" w:type="pct"/>
            <w:shd w:val="clear" w:color="auto" w:fill="FFFFFF"/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</w:tr>
    </w:tbl>
    <w:p w:rsidR="006D0CD7" w:rsidRPr="00134D4D" w:rsidRDefault="005C2B97" w:rsidP="00111B52">
      <w:pPr>
        <w:pStyle w:val="1"/>
        <w:spacing w:before="240" w:after="120"/>
        <w:jc w:val="center"/>
        <w:rPr>
          <w:rFonts w:ascii="Cambria" w:hAnsi="Cambria"/>
          <w:caps/>
        </w:rPr>
      </w:pPr>
      <w:r w:rsidRPr="00134D4D">
        <w:rPr>
          <w:rFonts w:ascii="Cambria" w:hAnsi="Cambria"/>
          <w:caps/>
        </w:rPr>
        <w:t xml:space="preserve">III. </w:t>
      </w:r>
      <w:r w:rsidR="00833533" w:rsidRPr="00134D4D">
        <w:rPr>
          <w:rFonts w:ascii="Cambria" w:hAnsi="Cambria"/>
          <w:caps/>
        </w:rPr>
        <w:t>D</w:t>
      </w:r>
      <w:r w:rsidR="006134FA" w:rsidRPr="00134D4D">
        <w:rPr>
          <w:rFonts w:ascii="Cambria" w:hAnsi="Cambria"/>
          <w:caps/>
        </w:rPr>
        <w:t>esfă</w:t>
      </w:r>
      <w:r w:rsidR="00151FC5" w:rsidRPr="00134D4D">
        <w:rPr>
          <w:rFonts w:ascii="Cambria" w:hAnsi="Cambria"/>
          <w:caps/>
        </w:rPr>
        <w:t>ș</w:t>
      </w:r>
      <w:r w:rsidR="00833533" w:rsidRPr="00134D4D">
        <w:rPr>
          <w:rFonts w:ascii="Cambria" w:hAnsi="Cambria"/>
          <w:caps/>
        </w:rPr>
        <w:t>urarea procesului didactic</w:t>
      </w:r>
      <w:bookmarkEnd w:id="4"/>
      <w:r w:rsidR="00E859FE" w:rsidRPr="00134D4D">
        <w:rPr>
          <w:rFonts w:ascii="Cambria" w:hAnsi="Cambria"/>
          <w:caps/>
        </w:rPr>
        <w:t xml:space="preserve"> </w:t>
      </w:r>
    </w:p>
    <w:p w:rsidR="005C0168" w:rsidRPr="00782485" w:rsidRDefault="006D6362" w:rsidP="00501485">
      <w:pPr>
        <w:pStyle w:val="ac"/>
        <w:widowControl w:val="0"/>
        <w:spacing w:line="300" w:lineRule="exact"/>
        <w:ind w:firstLine="426"/>
        <w:jc w:val="both"/>
        <w:rPr>
          <w:rFonts w:ascii="Cambria" w:hAnsi="Cambria"/>
          <w:sz w:val="24"/>
          <w:szCs w:val="24"/>
          <w:lang w:val="ro-RO"/>
        </w:rPr>
      </w:pPr>
      <w:r w:rsidRPr="00782485">
        <w:rPr>
          <w:rFonts w:ascii="Cambria" w:hAnsi="Cambria"/>
          <w:sz w:val="24"/>
          <w:szCs w:val="24"/>
          <w:lang w:val="ro-RO"/>
        </w:rPr>
        <w:t>Pe p</w:t>
      </w:r>
      <w:r w:rsidR="0069112C" w:rsidRPr="00782485">
        <w:rPr>
          <w:rFonts w:ascii="Cambria" w:hAnsi="Cambria"/>
          <w:sz w:val="24"/>
          <w:szCs w:val="24"/>
          <w:lang w:val="ro-RO"/>
        </w:rPr>
        <w:t xml:space="preserve">arcursul </w:t>
      </w:r>
      <w:r w:rsidR="000D764D" w:rsidRPr="00782485">
        <w:rPr>
          <w:rFonts w:ascii="Cambria" w:hAnsi="Cambria"/>
          <w:sz w:val="24"/>
          <w:szCs w:val="24"/>
          <w:lang w:val="ro-RO"/>
        </w:rPr>
        <w:t xml:space="preserve">a.u. </w:t>
      </w:r>
      <w:r w:rsidR="0069112C" w:rsidRPr="00782485">
        <w:rPr>
          <w:rFonts w:ascii="Cambria" w:hAnsi="Cambria"/>
          <w:sz w:val="24"/>
          <w:szCs w:val="24"/>
          <w:lang w:val="ro-RO"/>
        </w:rPr>
        <w:t>20</w:t>
      </w:r>
      <w:r w:rsidR="006620BC">
        <w:rPr>
          <w:rFonts w:ascii="Cambria" w:hAnsi="Cambria"/>
          <w:sz w:val="24"/>
          <w:szCs w:val="24"/>
          <w:lang w:val="ro-RO"/>
        </w:rPr>
        <w:t>2</w:t>
      </w:r>
      <w:r w:rsidR="00D55AA9">
        <w:rPr>
          <w:rFonts w:ascii="Cambria" w:hAnsi="Cambria"/>
          <w:sz w:val="24"/>
          <w:szCs w:val="24"/>
          <w:lang w:val="ro-RO"/>
        </w:rPr>
        <w:t>4</w:t>
      </w:r>
      <w:r w:rsidRPr="00782485">
        <w:rPr>
          <w:rFonts w:ascii="Cambria" w:hAnsi="Cambria"/>
          <w:sz w:val="24"/>
          <w:szCs w:val="24"/>
          <w:lang w:val="ro-RO"/>
        </w:rPr>
        <w:t>-20</w:t>
      </w:r>
      <w:r w:rsidR="00057441">
        <w:rPr>
          <w:rFonts w:ascii="Cambria" w:hAnsi="Cambria"/>
          <w:sz w:val="24"/>
          <w:szCs w:val="24"/>
          <w:lang w:val="ro-RO"/>
        </w:rPr>
        <w:t>2</w:t>
      </w:r>
      <w:r w:rsidR="00D55AA9">
        <w:rPr>
          <w:rFonts w:ascii="Cambria" w:hAnsi="Cambria"/>
          <w:sz w:val="24"/>
          <w:szCs w:val="24"/>
          <w:lang w:val="ro-RO"/>
        </w:rPr>
        <w:t>5</w:t>
      </w:r>
      <w:r w:rsidR="00057441">
        <w:rPr>
          <w:rFonts w:ascii="Cambria" w:hAnsi="Cambria"/>
          <w:sz w:val="24"/>
          <w:szCs w:val="24"/>
          <w:lang w:val="ro-RO"/>
        </w:rPr>
        <w:t xml:space="preserve"> la catedră</w:t>
      </w:r>
      <w:r w:rsidRPr="00782485">
        <w:rPr>
          <w:rFonts w:ascii="Cambria" w:hAnsi="Cambria"/>
          <w:sz w:val="24"/>
          <w:szCs w:val="24"/>
          <w:lang w:val="ro-RO"/>
        </w:rPr>
        <w:t xml:space="preserve"> </w:t>
      </w:r>
      <w:r w:rsidR="00151FC5" w:rsidRPr="00782485">
        <w:rPr>
          <w:rFonts w:ascii="Cambria" w:hAnsi="Cambria"/>
          <w:sz w:val="24"/>
          <w:szCs w:val="24"/>
          <w:lang w:val="ro-RO"/>
        </w:rPr>
        <w:t>ș</w:t>
      </w:r>
      <w:r w:rsidRPr="00782485">
        <w:rPr>
          <w:rFonts w:ascii="Cambria" w:hAnsi="Cambria"/>
          <w:sz w:val="24"/>
          <w:szCs w:val="24"/>
          <w:lang w:val="ro-RO"/>
        </w:rPr>
        <w:t>i-au făcut studiile</w:t>
      </w:r>
      <w:r w:rsidR="005C0168" w:rsidRPr="00782485">
        <w:rPr>
          <w:rFonts w:ascii="Cambria" w:hAnsi="Cambria"/>
          <w:sz w:val="24"/>
          <w:szCs w:val="24"/>
          <w:lang w:val="ro-RO"/>
        </w:rPr>
        <w:t>:</w:t>
      </w:r>
    </w:p>
    <w:p w:rsidR="00B818ED" w:rsidRPr="00782485" w:rsidRDefault="005D3062" w:rsidP="003F3DEB">
      <w:pPr>
        <w:pStyle w:val="ac"/>
        <w:widowControl w:val="0"/>
        <w:numPr>
          <w:ilvl w:val="0"/>
          <w:numId w:val="7"/>
        </w:numPr>
        <w:spacing w:line="300" w:lineRule="exact"/>
        <w:ind w:left="426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b/>
          <w:sz w:val="24"/>
          <w:szCs w:val="24"/>
          <w:lang w:val="ro-RO"/>
        </w:rPr>
        <w:t>Ii</w:t>
      </w:r>
      <w:r w:rsidR="00B818ED" w:rsidRPr="00782485">
        <w:rPr>
          <w:rFonts w:ascii="Cambria" w:hAnsi="Cambria"/>
          <w:b/>
          <w:sz w:val="24"/>
          <w:szCs w:val="24"/>
          <w:lang w:val="ro-RO"/>
        </w:rPr>
        <w:t>s</w:t>
      </w:r>
      <w:r w:rsidR="00AD1679" w:rsidRPr="00782485">
        <w:rPr>
          <w:rFonts w:ascii="Cambria" w:hAnsi="Cambria"/>
          <w:b/>
          <w:sz w:val="24"/>
          <w:szCs w:val="24"/>
          <w:lang w:val="ro-RO"/>
        </w:rPr>
        <w:t>t</w:t>
      </w:r>
      <w:r w:rsidR="00D55AA9">
        <w:rPr>
          <w:rFonts w:ascii="Cambria" w:hAnsi="Cambria"/>
          <w:b/>
          <w:sz w:val="24"/>
          <w:szCs w:val="24"/>
          <w:lang w:val="ro-RO"/>
        </w:rPr>
        <w:t>a st</w:t>
      </w:r>
      <w:r w:rsidR="00AD1679" w:rsidRPr="00782485">
        <w:rPr>
          <w:rFonts w:ascii="Cambria" w:hAnsi="Cambria"/>
          <w:b/>
          <w:sz w:val="24"/>
          <w:szCs w:val="24"/>
          <w:lang w:val="ro-RO"/>
        </w:rPr>
        <w:t>uden</w:t>
      </w:r>
      <w:r w:rsidR="00151FC5" w:rsidRPr="00782485">
        <w:rPr>
          <w:rFonts w:ascii="Cambria" w:hAnsi="Cambria"/>
          <w:b/>
          <w:sz w:val="24"/>
          <w:szCs w:val="24"/>
          <w:lang w:val="ro-RO"/>
        </w:rPr>
        <w:t>ț</w:t>
      </w:r>
      <w:r w:rsidR="000D764D" w:rsidRPr="00782485">
        <w:rPr>
          <w:rFonts w:ascii="Cambria" w:hAnsi="Cambria"/>
          <w:b/>
          <w:sz w:val="24"/>
          <w:szCs w:val="24"/>
          <w:lang w:val="ro-RO"/>
        </w:rPr>
        <w:t>i</w:t>
      </w:r>
      <w:r w:rsidR="00B818ED" w:rsidRPr="00782485">
        <w:rPr>
          <w:rFonts w:ascii="Cambria" w:hAnsi="Cambria"/>
          <w:sz w:val="24"/>
          <w:szCs w:val="24"/>
          <w:lang w:val="ro-RO"/>
        </w:rPr>
        <w:t>:</w:t>
      </w:r>
      <w:r w:rsidR="000D764D" w:rsidRPr="00782485">
        <w:rPr>
          <w:rFonts w:ascii="Cambria" w:hAnsi="Cambria"/>
          <w:sz w:val="24"/>
          <w:szCs w:val="24"/>
          <w:lang w:val="ro-RO"/>
        </w:rPr>
        <w:t xml:space="preserve"> </w:t>
      </w:r>
    </w:p>
    <w:p w:rsidR="00AD1679" w:rsidRPr="00782485" w:rsidRDefault="000D764D" w:rsidP="003F3DEB">
      <w:pPr>
        <w:pStyle w:val="ac"/>
        <w:widowControl w:val="0"/>
        <w:numPr>
          <w:ilvl w:val="0"/>
          <w:numId w:val="16"/>
        </w:numPr>
        <w:spacing w:line="300" w:lineRule="exact"/>
        <w:ind w:left="709" w:hanging="283"/>
        <w:jc w:val="both"/>
        <w:rPr>
          <w:rFonts w:ascii="Cambria" w:hAnsi="Cambria"/>
          <w:sz w:val="24"/>
          <w:szCs w:val="24"/>
          <w:lang w:val="ro-RO"/>
        </w:rPr>
      </w:pPr>
      <w:r w:rsidRPr="00782485">
        <w:rPr>
          <w:rFonts w:ascii="Cambria" w:hAnsi="Cambria"/>
          <w:sz w:val="24"/>
          <w:szCs w:val="24"/>
          <w:lang w:val="ro-RO"/>
        </w:rPr>
        <w:t>anu</w:t>
      </w:r>
      <w:r w:rsidR="00B818ED" w:rsidRPr="00782485">
        <w:rPr>
          <w:rFonts w:ascii="Cambria" w:hAnsi="Cambria"/>
          <w:sz w:val="24"/>
          <w:szCs w:val="24"/>
          <w:lang w:val="ro-RO"/>
        </w:rPr>
        <w:t>l</w:t>
      </w:r>
      <w:r w:rsidR="007F30FE">
        <w:rPr>
          <w:rFonts w:ascii="Cambria" w:hAnsi="Cambria"/>
          <w:sz w:val="24"/>
          <w:szCs w:val="24"/>
          <w:lang w:val="ro-RO"/>
        </w:rPr>
        <w:t xml:space="preserve"> IV </w:t>
      </w:r>
      <w:r w:rsidR="00AD1679" w:rsidRPr="00782485">
        <w:rPr>
          <w:rFonts w:ascii="Cambria" w:hAnsi="Cambria"/>
          <w:sz w:val="24"/>
          <w:szCs w:val="24"/>
          <w:lang w:val="ro-RO"/>
        </w:rPr>
        <w:t xml:space="preserve"> </w:t>
      </w:r>
      <w:r w:rsidR="007F30FE">
        <w:rPr>
          <w:rFonts w:ascii="Cambria" w:hAnsi="Cambria"/>
          <w:sz w:val="24"/>
          <w:szCs w:val="24"/>
          <w:lang w:val="ro-RO"/>
        </w:rPr>
        <w:t>la disciplina opțională</w:t>
      </w:r>
      <w:r w:rsidRPr="00782485">
        <w:rPr>
          <w:rFonts w:ascii="Cambria" w:hAnsi="Cambria"/>
          <w:sz w:val="24"/>
          <w:szCs w:val="24"/>
          <w:lang w:val="ro-RO"/>
        </w:rPr>
        <w:t>:</w:t>
      </w:r>
    </w:p>
    <w:p w:rsidR="008912B3" w:rsidRPr="00782485" w:rsidRDefault="007F30FE" w:rsidP="003F3DEB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ortopedie și traumatologie pediatrică</w:t>
      </w:r>
      <w:r w:rsidR="005F7F01">
        <w:rPr>
          <w:rFonts w:ascii="Cambria" w:hAnsi="Cambria"/>
          <w:sz w:val="24"/>
          <w:szCs w:val="24"/>
          <w:lang w:val="ro-RO"/>
        </w:rPr>
        <w:t xml:space="preserve"> </w:t>
      </w:r>
      <w:r w:rsidR="00CF11E6">
        <w:rPr>
          <w:rFonts w:ascii="Cambria" w:hAnsi="Cambria"/>
          <w:sz w:val="24"/>
          <w:szCs w:val="24"/>
          <w:lang w:val="ro-RO"/>
        </w:rPr>
        <w:t xml:space="preserve">( modul opțional) </w:t>
      </w:r>
      <w:r w:rsidR="00843884">
        <w:rPr>
          <w:rFonts w:ascii="Cambria" w:hAnsi="Cambria"/>
          <w:sz w:val="24"/>
          <w:szCs w:val="24"/>
          <w:lang w:val="ro-RO"/>
        </w:rPr>
        <w:t>– 8</w:t>
      </w:r>
      <w:r w:rsidR="005F7F01">
        <w:rPr>
          <w:rFonts w:ascii="Cambria" w:hAnsi="Cambria"/>
          <w:sz w:val="24"/>
          <w:szCs w:val="24"/>
          <w:lang w:val="ro-RO"/>
        </w:rPr>
        <w:t>9 studenți ( Facultatea Med</w:t>
      </w:r>
      <w:r w:rsidR="00E22920">
        <w:rPr>
          <w:rFonts w:ascii="Cambria" w:hAnsi="Cambria"/>
          <w:sz w:val="24"/>
          <w:szCs w:val="24"/>
          <w:lang w:val="ro-RO"/>
        </w:rPr>
        <w:t>i</w:t>
      </w:r>
      <w:r w:rsidR="005F7F01">
        <w:rPr>
          <w:rFonts w:ascii="Cambria" w:hAnsi="Cambria"/>
          <w:sz w:val="24"/>
          <w:szCs w:val="24"/>
          <w:lang w:val="ro-RO"/>
        </w:rPr>
        <w:t>cină )</w:t>
      </w:r>
    </w:p>
    <w:p w:rsidR="00B818ED" w:rsidRPr="00782485" w:rsidRDefault="007F30FE" w:rsidP="003F3DEB">
      <w:pPr>
        <w:pStyle w:val="ac"/>
        <w:widowControl w:val="0"/>
        <w:numPr>
          <w:ilvl w:val="0"/>
          <w:numId w:val="16"/>
        </w:numPr>
        <w:spacing w:line="300" w:lineRule="exact"/>
        <w:ind w:left="709" w:hanging="283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anul  VI</w:t>
      </w:r>
      <w:r w:rsidR="00B818ED" w:rsidRPr="00782485">
        <w:rPr>
          <w:rFonts w:ascii="Cambria" w:hAnsi="Cambria"/>
          <w:sz w:val="24"/>
          <w:szCs w:val="24"/>
          <w:lang w:val="ro-RO"/>
        </w:rPr>
        <w:t xml:space="preserve"> la disciplinele:</w:t>
      </w:r>
    </w:p>
    <w:p w:rsidR="00B818ED" w:rsidRPr="00B322CF" w:rsidRDefault="007F30FE" w:rsidP="003F3DEB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C00000"/>
          <w:sz w:val="24"/>
          <w:szCs w:val="24"/>
          <w:lang w:val="ro-RO"/>
        </w:rPr>
      </w:pPr>
      <w:r w:rsidRPr="00C136B5">
        <w:rPr>
          <w:rFonts w:ascii="Cambria" w:hAnsi="Cambria"/>
          <w:sz w:val="24"/>
          <w:szCs w:val="24"/>
          <w:lang w:val="ro-RO"/>
        </w:rPr>
        <w:t>chirurgie pediatrică</w:t>
      </w:r>
      <w:r w:rsidR="005F7F01" w:rsidRPr="00C136B5">
        <w:rPr>
          <w:rFonts w:ascii="Cambria" w:hAnsi="Cambria"/>
          <w:sz w:val="24"/>
          <w:szCs w:val="24"/>
          <w:lang w:val="ro-RO"/>
        </w:rPr>
        <w:t xml:space="preserve"> </w:t>
      </w:r>
      <w:r w:rsidR="00C136B5" w:rsidRPr="00C136B5">
        <w:rPr>
          <w:rFonts w:ascii="Cambria" w:hAnsi="Cambria"/>
          <w:sz w:val="24"/>
          <w:szCs w:val="24"/>
          <w:lang w:val="ro-RO"/>
        </w:rPr>
        <w:t xml:space="preserve"> </w:t>
      </w:r>
      <w:r w:rsidR="00C136B5">
        <w:rPr>
          <w:rFonts w:ascii="Cambria" w:hAnsi="Cambria"/>
          <w:color w:val="C00000"/>
          <w:sz w:val="24"/>
          <w:szCs w:val="24"/>
          <w:lang w:val="ro-RO"/>
        </w:rPr>
        <w:t xml:space="preserve">- </w:t>
      </w:r>
      <w:r w:rsidR="00843884">
        <w:rPr>
          <w:rFonts w:ascii="Cambria" w:hAnsi="Cambria"/>
          <w:sz w:val="24"/>
          <w:szCs w:val="24"/>
          <w:lang w:val="ro-RO"/>
        </w:rPr>
        <w:t>665 studenți, dintre care:  386</w:t>
      </w:r>
      <w:r w:rsidR="00C136B5" w:rsidRPr="00C136B5">
        <w:rPr>
          <w:rFonts w:ascii="Cambria" w:hAnsi="Cambria"/>
          <w:sz w:val="24"/>
          <w:szCs w:val="24"/>
          <w:lang w:val="ro-RO"/>
        </w:rPr>
        <w:t xml:space="preserve"> studenți </w:t>
      </w:r>
      <w:r w:rsidR="00843884">
        <w:rPr>
          <w:rFonts w:ascii="Cambria" w:hAnsi="Cambria"/>
          <w:sz w:val="24"/>
          <w:szCs w:val="24"/>
          <w:lang w:val="ro-RO"/>
        </w:rPr>
        <w:t>( Facultatea Medicină ); 279</w:t>
      </w:r>
      <w:r w:rsidR="00C136B5">
        <w:rPr>
          <w:rFonts w:ascii="Cambria" w:hAnsi="Cambria"/>
          <w:sz w:val="24"/>
          <w:szCs w:val="24"/>
          <w:lang w:val="ro-RO"/>
        </w:rPr>
        <w:t xml:space="preserve"> studenți ( Facultatea Medicină 2)</w:t>
      </w:r>
    </w:p>
    <w:p w:rsidR="007F30FE" w:rsidRPr="00843884" w:rsidRDefault="007F30FE" w:rsidP="00843884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C00000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chirurgia  nou născuților ( modul opțional) </w:t>
      </w:r>
      <w:r w:rsidR="005F7F01">
        <w:rPr>
          <w:rFonts w:ascii="Cambria" w:hAnsi="Cambria"/>
          <w:sz w:val="24"/>
          <w:szCs w:val="24"/>
          <w:lang w:val="ro-RO"/>
        </w:rPr>
        <w:t>–</w:t>
      </w:r>
      <w:r>
        <w:rPr>
          <w:rFonts w:ascii="Cambria" w:hAnsi="Cambria"/>
          <w:sz w:val="24"/>
          <w:szCs w:val="24"/>
          <w:lang w:val="ro-RO"/>
        </w:rPr>
        <w:t xml:space="preserve"> </w:t>
      </w:r>
      <w:r w:rsidR="00843884">
        <w:rPr>
          <w:rFonts w:ascii="Cambria" w:hAnsi="Cambria"/>
          <w:sz w:val="24"/>
          <w:szCs w:val="24"/>
          <w:lang w:val="ro-RO"/>
        </w:rPr>
        <w:t>150 studenți, dintre care: 101</w:t>
      </w:r>
      <w:r w:rsidR="005F7F01">
        <w:rPr>
          <w:rFonts w:ascii="Cambria" w:hAnsi="Cambria"/>
          <w:sz w:val="24"/>
          <w:szCs w:val="24"/>
          <w:lang w:val="ro-RO"/>
        </w:rPr>
        <w:t xml:space="preserve"> studenți ( Facultatea Med</w:t>
      </w:r>
      <w:r w:rsidR="00E22920">
        <w:rPr>
          <w:rFonts w:ascii="Cambria" w:hAnsi="Cambria"/>
          <w:sz w:val="24"/>
          <w:szCs w:val="24"/>
          <w:lang w:val="ro-RO"/>
        </w:rPr>
        <w:t>i</w:t>
      </w:r>
      <w:r w:rsidR="005F7F01">
        <w:rPr>
          <w:rFonts w:ascii="Cambria" w:hAnsi="Cambria"/>
          <w:sz w:val="24"/>
          <w:szCs w:val="24"/>
          <w:lang w:val="ro-RO"/>
        </w:rPr>
        <w:t>cină )</w:t>
      </w:r>
      <w:r w:rsidR="00843884">
        <w:rPr>
          <w:rFonts w:ascii="Cambria" w:hAnsi="Cambria"/>
          <w:sz w:val="24"/>
          <w:szCs w:val="24"/>
          <w:lang w:val="ro-RO"/>
        </w:rPr>
        <w:t>; 49</w:t>
      </w:r>
      <w:r w:rsidR="00843884" w:rsidRPr="00843884">
        <w:rPr>
          <w:rFonts w:ascii="Cambria" w:hAnsi="Cambria"/>
          <w:sz w:val="24"/>
          <w:szCs w:val="24"/>
          <w:lang w:val="ro-RO"/>
        </w:rPr>
        <w:t xml:space="preserve"> </w:t>
      </w:r>
      <w:r w:rsidR="00843884">
        <w:rPr>
          <w:rFonts w:ascii="Cambria" w:hAnsi="Cambria"/>
          <w:sz w:val="24"/>
          <w:szCs w:val="24"/>
          <w:lang w:val="ro-RO"/>
        </w:rPr>
        <w:t>studenți ( Facultatea Medicină 2)</w:t>
      </w:r>
      <w:r w:rsidR="00843884" w:rsidRPr="00843884">
        <w:rPr>
          <w:rFonts w:ascii="Cambria" w:hAnsi="Cambria"/>
          <w:sz w:val="24"/>
          <w:szCs w:val="24"/>
          <w:lang w:val="ro-RO"/>
        </w:rPr>
        <w:t xml:space="preserve"> </w:t>
      </w:r>
    </w:p>
    <w:p w:rsidR="00B818ED" w:rsidRPr="00782485" w:rsidRDefault="00B818ED" w:rsidP="00B818ED">
      <w:pPr>
        <w:pStyle w:val="ac"/>
        <w:widowControl w:val="0"/>
        <w:spacing w:line="300" w:lineRule="exact"/>
        <w:ind w:left="426"/>
        <w:jc w:val="both"/>
        <w:rPr>
          <w:rFonts w:ascii="Cambria" w:hAnsi="Cambria"/>
          <w:sz w:val="24"/>
          <w:szCs w:val="24"/>
          <w:lang w:val="ro-RO"/>
        </w:rPr>
      </w:pPr>
    </w:p>
    <w:p w:rsidR="00D34C73" w:rsidRPr="00D55AA9" w:rsidRDefault="005C0168" w:rsidP="00D34C73">
      <w:pPr>
        <w:pStyle w:val="ac"/>
        <w:numPr>
          <w:ilvl w:val="0"/>
          <w:numId w:val="28"/>
        </w:numPr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D55AA9">
        <w:rPr>
          <w:rFonts w:ascii="Cambria" w:hAnsi="Cambria"/>
          <w:b/>
          <w:color w:val="000000" w:themeColor="text1"/>
          <w:sz w:val="24"/>
          <w:szCs w:val="24"/>
          <w:lang w:val="ro-RO"/>
        </w:rPr>
        <w:t>reziden</w:t>
      </w:r>
      <w:r w:rsidR="00151FC5" w:rsidRPr="00D55AA9">
        <w:rPr>
          <w:rFonts w:ascii="Cambria" w:hAnsi="Cambria"/>
          <w:b/>
          <w:color w:val="000000" w:themeColor="text1"/>
          <w:sz w:val="24"/>
          <w:szCs w:val="24"/>
          <w:lang w:val="ro-RO"/>
        </w:rPr>
        <w:t>ț</w:t>
      </w:r>
      <w:r w:rsidRPr="00D55AA9">
        <w:rPr>
          <w:rFonts w:ascii="Cambria" w:hAnsi="Cambria"/>
          <w:b/>
          <w:color w:val="000000" w:themeColor="text1"/>
          <w:sz w:val="24"/>
          <w:szCs w:val="24"/>
          <w:lang w:val="ro-RO"/>
        </w:rPr>
        <w:t>i</w:t>
      </w:r>
      <w:r w:rsidR="00B818ED" w:rsidRPr="00D55AA9">
        <w:rPr>
          <w:rFonts w:ascii="Cambria" w:hAnsi="Cambria"/>
          <w:color w:val="000000" w:themeColor="text1"/>
          <w:sz w:val="24"/>
          <w:szCs w:val="24"/>
          <w:lang w:val="ro-RO"/>
        </w:rPr>
        <w:t>:</w:t>
      </w:r>
      <w:r w:rsidRPr="00D55AA9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</w:t>
      </w:r>
    </w:p>
    <w:p w:rsidR="00D34C73" w:rsidRPr="00D55AA9" w:rsidRDefault="00D34C73" w:rsidP="00D34C73">
      <w:pPr>
        <w:pStyle w:val="ac"/>
        <w:numPr>
          <w:ilvl w:val="0"/>
          <w:numId w:val="7"/>
        </w:numPr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La catedra de chirurgie, ortopedie și anesteziologie pediatrică </w:t>
      </w:r>
      <w:r w:rsidRPr="00D55AA9">
        <w:rPr>
          <w:rFonts w:ascii="Times New Roman" w:hAnsi="Times New Roman"/>
          <w:color w:val="000000" w:themeColor="text1"/>
          <w:sz w:val="26"/>
          <w:szCs w:val="26"/>
          <w:lang w:val="en-US"/>
        </w:rPr>
        <w:t>“</w:t>
      </w: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>Natalia Gheorghiu</w:t>
      </w:r>
      <w:r w:rsidRPr="00D55AA9">
        <w:rPr>
          <w:rFonts w:ascii="Times New Roman" w:hAnsi="Times New Roman"/>
          <w:color w:val="000000" w:themeColor="text1"/>
          <w:sz w:val="26"/>
          <w:szCs w:val="26"/>
          <w:lang w:val="en-US"/>
        </w:rPr>
        <w:t>”</w:t>
      </w: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sunt înmatriculați la specialitatea chirurgie pediatrică  </w:t>
      </w:r>
      <w:r w:rsidR="00D55AA9"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>3</w:t>
      </w: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grupe de rezidenți:</w:t>
      </w:r>
    </w:p>
    <w:p w:rsidR="00D34C73" w:rsidRPr="00D55AA9" w:rsidRDefault="00D34C73" w:rsidP="00D34C73">
      <w:pPr>
        <w:pStyle w:val="ac"/>
        <w:numPr>
          <w:ilvl w:val="0"/>
          <w:numId w:val="7"/>
        </w:numPr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lastRenderedPageBreak/>
        <w:t xml:space="preserve">anul </w:t>
      </w:r>
      <w:r w:rsidR="00D55AA9"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>I</w:t>
      </w: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– </w:t>
      </w:r>
      <w:r w:rsidR="00D55AA9"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>8</w:t>
      </w: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reziden</w:t>
      </w:r>
      <w:r w:rsidR="00D55AA9"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>ți</w:t>
      </w:r>
    </w:p>
    <w:p w:rsidR="00D34C73" w:rsidRPr="00D55AA9" w:rsidRDefault="00D34C73" w:rsidP="00D34C73">
      <w:pPr>
        <w:pStyle w:val="ac"/>
        <w:numPr>
          <w:ilvl w:val="0"/>
          <w:numId w:val="7"/>
        </w:numPr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anul IV – </w:t>
      </w:r>
      <w:r w:rsidRPr="00D55AA9">
        <w:rPr>
          <w:rFonts w:ascii="Times New Roman" w:hAnsi="Times New Roman"/>
          <w:color w:val="000000" w:themeColor="text1"/>
          <w:sz w:val="26"/>
          <w:szCs w:val="26"/>
          <w:lang w:val="en-US"/>
        </w:rPr>
        <w:t>1</w:t>
      </w: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rezident </w:t>
      </w:r>
    </w:p>
    <w:p w:rsidR="00D34C73" w:rsidRPr="00D55AA9" w:rsidRDefault="00D34C73" w:rsidP="00D34C73">
      <w:pPr>
        <w:pStyle w:val="ac"/>
        <w:numPr>
          <w:ilvl w:val="0"/>
          <w:numId w:val="7"/>
        </w:numPr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  <w:lang w:val="ro-RO"/>
        </w:rPr>
      </w:pP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anul V – </w:t>
      </w:r>
      <w:r w:rsidR="00D55AA9" w:rsidRPr="00D55AA9">
        <w:rPr>
          <w:rFonts w:ascii="Times New Roman" w:hAnsi="Times New Roman"/>
          <w:color w:val="000000" w:themeColor="text1"/>
          <w:sz w:val="26"/>
          <w:szCs w:val="26"/>
          <w:lang w:val="en-US"/>
        </w:rPr>
        <w:t>1</w:t>
      </w:r>
      <w:r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 xml:space="preserve"> reziden</w:t>
      </w:r>
      <w:r w:rsidR="00D55AA9" w:rsidRPr="00D55AA9">
        <w:rPr>
          <w:rFonts w:ascii="Times New Roman" w:hAnsi="Times New Roman"/>
          <w:color w:val="000000" w:themeColor="text1"/>
          <w:sz w:val="26"/>
          <w:szCs w:val="26"/>
          <w:lang w:val="ro-RO"/>
        </w:rPr>
        <w:t>t</w:t>
      </w:r>
    </w:p>
    <w:p w:rsidR="00D34C73" w:rsidRPr="00980F11" w:rsidRDefault="00D34C73" w:rsidP="00D34C73">
      <w:pPr>
        <w:pStyle w:val="ac"/>
        <w:widowControl w:val="0"/>
        <w:spacing w:line="300" w:lineRule="exact"/>
        <w:jc w:val="both"/>
        <w:rPr>
          <w:rFonts w:ascii="Cambria" w:hAnsi="Cambria"/>
          <w:color w:val="FF0000"/>
          <w:sz w:val="24"/>
          <w:szCs w:val="24"/>
          <w:lang w:val="ro-RO"/>
        </w:rPr>
      </w:pPr>
    </w:p>
    <w:p w:rsidR="00D34C73" w:rsidRPr="003E5158" w:rsidRDefault="00D34C73" w:rsidP="00D34C73">
      <w:pPr>
        <w:pStyle w:val="ac"/>
        <w:widowControl w:val="0"/>
        <w:spacing w:line="300" w:lineRule="exact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CF11E6">
        <w:rPr>
          <w:rFonts w:ascii="Cambria" w:hAnsi="Cambria"/>
          <w:sz w:val="24"/>
          <w:szCs w:val="24"/>
          <w:lang w:val="ro-RO"/>
        </w:rPr>
        <w:t>•</w:t>
      </w:r>
      <w:r w:rsidRPr="00980F11">
        <w:rPr>
          <w:rFonts w:ascii="Cambria" w:hAnsi="Cambria"/>
          <w:color w:val="FF0000"/>
          <w:sz w:val="24"/>
          <w:szCs w:val="24"/>
          <w:lang w:val="ro-RO"/>
        </w:rPr>
        <w:tab/>
      </w:r>
      <w:r w:rsidRPr="003E5158">
        <w:rPr>
          <w:rFonts w:ascii="Times New Roman" w:hAnsi="Times New Roman"/>
          <w:color w:val="000000" w:themeColor="text1"/>
          <w:sz w:val="24"/>
          <w:szCs w:val="24"/>
          <w:lang w:val="ro-RO"/>
        </w:rPr>
        <w:t>Pe parcursul anului 202</w:t>
      </w:r>
      <w:r w:rsidR="00D55AA9" w:rsidRPr="003E5158">
        <w:rPr>
          <w:rFonts w:ascii="Times New Roman" w:hAnsi="Times New Roman"/>
          <w:color w:val="000000" w:themeColor="text1"/>
          <w:sz w:val="24"/>
          <w:szCs w:val="24"/>
          <w:lang w:val="ro-RO"/>
        </w:rPr>
        <w:t>4</w:t>
      </w:r>
      <w:r w:rsidRPr="003E5158">
        <w:rPr>
          <w:rFonts w:ascii="Times New Roman" w:hAnsi="Times New Roman"/>
          <w:color w:val="000000" w:themeColor="text1"/>
          <w:sz w:val="24"/>
          <w:szCs w:val="24"/>
          <w:lang w:val="ro-RO"/>
        </w:rPr>
        <w:t>-202</w:t>
      </w:r>
      <w:r w:rsidR="00D55AA9" w:rsidRPr="003E5158">
        <w:rPr>
          <w:rFonts w:ascii="Times New Roman" w:hAnsi="Times New Roman"/>
          <w:color w:val="000000" w:themeColor="text1"/>
          <w:sz w:val="24"/>
          <w:szCs w:val="24"/>
          <w:lang w:val="ro-RO"/>
        </w:rPr>
        <w:t>5</w:t>
      </w:r>
      <w:r w:rsidRPr="003E515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la catedră de chirurgie, ortopedie și anesteziologie pediatrică “Natalia Gheorghiu”</w:t>
      </w:r>
      <w:r w:rsidR="00FD716E" w:rsidRPr="003E515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3E515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la modulurile conexe</w:t>
      </w:r>
      <w:r w:rsidRPr="003E515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au efectuat studiile</w:t>
      </w:r>
      <w:r w:rsidR="00CF11E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D3062" w:rsidRPr="003E5158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5D3062" w:rsidRPr="003E5158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rezidenții </w:t>
      </w:r>
      <w:r w:rsidRPr="003E5158">
        <w:rPr>
          <w:rFonts w:ascii="Times New Roman" w:hAnsi="Times New Roman"/>
          <w:color w:val="000000" w:themeColor="text1"/>
          <w:sz w:val="24"/>
          <w:szCs w:val="24"/>
          <w:lang w:val="ro-RO"/>
        </w:rPr>
        <w:t>:</w:t>
      </w:r>
    </w:p>
    <w:p w:rsidR="00B818ED" w:rsidRPr="003E5158" w:rsidRDefault="00B818ED" w:rsidP="005D3062">
      <w:pPr>
        <w:pStyle w:val="ac"/>
        <w:widowControl w:val="0"/>
        <w:numPr>
          <w:ilvl w:val="0"/>
          <w:numId w:val="16"/>
        </w:numPr>
        <w:spacing w:line="300" w:lineRule="exact"/>
        <w:ind w:left="709" w:hanging="283"/>
        <w:jc w:val="both"/>
        <w:rPr>
          <w:rFonts w:ascii="Cambria" w:hAnsi="Cambria"/>
          <w:b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b/>
          <w:color w:val="000000" w:themeColor="text1"/>
          <w:sz w:val="24"/>
          <w:szCs w:val="24"/>
          <w:lang w:val="ro-RO"/>
        </w:rPr>
        <w:t>anul</w:t>
      </w:r>
      <w:r w:rsidR="005D3062" w:rsidRPr="003E5158">
        <w:rPr>
          <w:rFonts w:ascii="Cambria" w:hAnsi="Cambria"/>
          <w:b/>
          <w:color w:val="000000" w:themeColor="text1"/>
          <w:sz w:val="24"/>
          <w:szCs w:val="24"/>
          <w:lang w:val="ro-RO"/>
        </w:rPr>
        <w:t xml:space="preserve"> II</w:t>
      </w:r>
    </w:p>
    <w:p w:rsidR="005D3062" w:rsidRPr="003E5158" w:rsidRDefault="005D3062" w:rsidP="005D3062">
      <w:pPr>
        <w:pStyle w:val="ac"/>
        <w:widowControl w:val="0"/>
        <w:numPr>
          <w:ilvl w:val="0"/>
          <w:numId w:val="8"/>
        </w:numPr>
        <w:spacing w:line="300" w:lineRule="exact"/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specialitatea ATI – </w:t>
      </w:r>
      <w:r w:rsidR="003E5158" w:rsidRPr="003E5158">
        <w:rPr>
          <w:rFonts w:ascii="Cambria" w:hAnsi="Cambria"/>
          <w:color w:val="000000" w:themeColor="text1"/>
          <w:sz w:val="24"/>
          <w:szCs w:val="24"/>
          <w:lang w:val="ro-RO"/>
        </w:rPr>
        <w:t>46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rezidenți </w:t>
      </w:r>
    </w:p>
    <w:p w:rsidR="00B818ED" w:rsidRPr="003E5158" w:rsidRDefault="005D3062" w:rsidP="003F3DEB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  specialitatea Ortopedie și traumatologie –</w:t>
      </w:r>
      <w:r w:rsidR="003E5158" w:rsidRPr="003E5158">
        <w:rPr>
          <w:rFonts w:ascii="Cambria" w:hAnsi="Cambria"/>
          <w:color w:val="000000" w:themeColor="text1"/>
          <w:sz w:val="24"/>
          <w:szCs w:val="24"/>
          <w:lang w:val="ro-RO"/>
        </w:rPr>
        <w:t>11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rezidenți</w:t>
      </w:r>
    </w:p>
    <w:p w:rsidR="005D3062" w:rsidRPr="003E5158" w:rsidRDefault="005D3062" w:rsidP="003F3DEB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  specialitatea Medicină Urgență – </w:t>
      </w:r>
      <w:r w:rsidR="003E5158" w:rsidRPr="003E5158">
        <w:rPr>
          <w:rFonts w:ascii="Cambria" w:hAnsi="Cambria"/>
          <w:color w:val="000000" w:themeColor="text1"/>
          <w:sz w:val="24"/>
          <w:szCs w:val="24"/>
          <w:lang w:val="ro-RO"/>
        </w:rPr>
        <w:t>8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rezidenți</w:t>
      </w:r>
    </w:p>
    <w:p w:rsidR="005D3062" w:rsidRDefault="005D3062" w:rsidP="003F3DEB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  Specialitatea pediatrie – </w:t>
      </w:r>
      <w:r w:rsidR="003E5158">
        <w:rPr>
          <w:rFonts w:ascii="Cambria" w:hAnsi="Cambria"/>
          <w:color w:val="000000" w:themeColor="text1"/>
          <w:sz w:val="24"/>
          <w:szCs w:val="24"/>
          <w:lang w:val="ro-RO"/>
        </w:rPr>
        <w:t>11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rezidenți</w:t>
      </w:r>
    </w:p>
    <w:p w:rsidR="003E5158" w:rsidRPr="003E5158" w:rsidRDefault="003E5158" w:rsidP="003E5158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FF0000"/>
          <w:sz w:val="24"/>
          <w:szCs w:val="24"/>
          <w:lang w:val="ro-RO"/>
        </w:rPr>
      </w:pPr>
      <w:r>
        <w:rPr>
          <w:rFonts w:ascii="Cambria" w:hAnsi="Cambria"/>
          <w:color w:val="FF0000"/>
          <w:sz w:val="24"/>
          <w:szCs w:val="24"/>
          <w:lang w:val="ro-RO"/>
        </w:rPr>
        <w:t xml:space="preserve">   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>Specialitatea ORL –11  rezidenți</w:t>
      </w:r>
    </w:p>
    <w:p w:rsidR="00B818ED" w:rsidRPr="003E5158" w:rsidRDefault="005D3062" w:rsidP="003F3DEB">
      <w:pPr>
        <w:pStyle w:val="ac"/>
        <w:widowControl w:val="0"/>
        <w:numPr>
          <w:ilvl w:val="0"/>
          <w:numId w:val="16"/>
        </w:numPr>
        <w:spacing w:line="300" w:lineRule="exact"/>
        <w:ind w:left="709" w:hanging="283"/>
        <w:jc w:val="both"/>
        <w:rPr>
          <w:rFonts w:ascii="Cambria" w:hAnsi="Cambria"/>
          <w:b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b/>
          <w:color w:val="000000" w:themeColor="text1"/>
          <w:sz w:val="24"/>
          <w:szCs w:val="24"/>
          <w:lang w:val="ro-RO"/>
        </w:rPr>
        <w:t xml:space="preserve">anul III </w:t>
      </w:r>
      <w:r w:rsidR="00B818ED" w:rsidRPr="003E5158">
        <w:rPr>
          <w:rFonts w:ascii="Cambria" w:hAnsi="Cambria"/>
          <w:b/>
          <w:color w:val="000000" w:themeColor="text1"/>
          <w:sz w:val="24"/>
          <w:szCs w:val="24"/>
          <w:lang w:val="ro-RO"/>
        </w:rPr>
        <w:t xml:space="preserve"> </w:t>
      </w:r>
    </w:p>
    <w:p w:rsidR="00B818ED" w:rsidRPr="003E5158" w:rsidRDefault="005D3062" w:rsidP="003F3DEB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specialitatea ATI – </w:t>
      </w:r>
      <w:r w:rsidR="003E5158" w:rsidRPr="003E5158">
        <w:rPr>
          <w:rFonts w:ascii="Cambria" w:hAnsi="Cambria"/>
          <w:color w:val="000000" w:themeColor="text1"/>
          <w:sz w:val="24"/>
          <w:szCs w:val="24"/>
          <w:lang w:val="ro-RO"/>
        </w:rPr>
        <w:t>29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rezidenți</w:t>
      </w:r>
    </w:p>
    <w:p w:rsidR="005D3062" w:rsidRPr="003E5158" w:rsidRDefault="005D3062" w:rsidP="003F3DEB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specialitatea Ortopedie și traumatologie – </w:t>
      </w:r>
      <w:r w:rsidR="003E5158" w:rsidRPr="003E5158">
        <w:rPr>
          <w:rFonts w:ascii="Cambria" w:hAnsi="Cambria"/>
          <w:color w:val="000000" w:themeColor="text1"/>
          <w:sz w:val="24"/>
          <w:szCs w:val="24"/>
          <w:lang w:val="ro-RO"/>
        </w:rPr>
        <w:t>9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rezidenți</w:t>
      </w:r>
    </w:p>
    <w:p w:rsidR="005D3062" w:rsidRPr="003E5158" w:rsidRDefault="005D3062" w:rsidP="003F3DEB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>specialitatea Chirurgie  - 1</w:t>
      </w:r>
      <w:r w:rsidR="003E5158" w:rsidRPr="003E5158">
        <w:rPr>
          <w:rFonts w:ascii="Cambria" w:hAnsi="Cambria"/>
          <w:color w:val="000000" w:themeColor="text1"/>
          <w:sz w:val="24"/>
          <w:szCs w:val="24"/>
          <w:lang w:val="ro-RO"/>
        </w:rPr>
        <w:t>2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rezidenți</w:t>
      </w:r>
    </w:p>
    <w:p w:rsidR="005D3062" w:rsidRPr="003E5158" w:rsidRDefault="005D3062" w:rsidP="003F3DEB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specialitaea </w:t>
      </w:r>
      <w:r w:rsidR="003E5158" w:rsidRPr="003E5158">
        <w:rPr>
          <w:rFonts w:ascii="Cambria" w:hAnsi="Cambria"/>
          <w:color w:val="000000" w:themeColor="text1"/>
          <w:sz w:val="24"/>
          <w:szCs w:val="24"/>
          <w:lang w:val="ro-RO"/>
        </w:rPr>
        <w:t>P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>ediatrie – 1</w:t>
      </w:r>
      <w:r w:rsidR="003E5158" w:rsidRPr="003E5158">
        <w:rPr>
          <w:rFonts w:ascii="Cambria" w:hAnsi="Cambria"/>
          <w:color w:val="000000" w:themeColor="text1"/>
          <w:sz w:val="24"/>
          <w:szCs w:val="24"/>
          <w:lang w:val="ro-RO"/>
        </w:rPr>
        <w:t>2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rezidenți</w:t>
      </w:r>
    </w:p>
    <w:p w:rsidR="009C5445" w:rsidRPr="003E5158" w:rsidRDefault="009C5445" w:rsidP="003F3DEB">
      <w:pPr>
        <w:pStyle w:val="ac"/>
        <w:widowControl w:val="0"/>
        <w:numPr>
          <w:ilvl w:val="0"/>
          <w:numId w:val="8"/>
        </w:numPr>
        <w:tabs>
          <w:tab w:val="left" w:pos="993"/>
        </w:tabs>
        <w:spacing w:line="300" w:lineRule="exact"/>
        <w:ind w:left="851" w:hanging="141"/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specialitatea Medicină Urgență – 10 rezidenți</w:t>
      </w:r>
    </w:p>
    <w:p w:rsidR="005D3062" w:rsidRPr="003E5158" w:rsidRDefault="005D3062" w:rsidP="005D3062">
      <w:pPr>
        <w:pStyle w:val="ac"/>
        <w:widowControl w:val="0"/>
        <w:tabs>
          <w:tab w:val="left" w:pos="993"/>
        </w:tabs>
        <w:spacing w:line="300" w:lineRule="exact"/>
        <w:jc w:val="both"/>
        <w:rPr>
          <w:rFonts w:ascii="Cambria" w:hAnsi="Cambria"/>
          <w:b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b/>
          <w:color w:val="000000" w:themeColor="text1"/>
          <w:sz w:val="24"/>
          <w:szCs w:val="24"/>
          <w:lang w:val="ro-RO"/>
        </w:rPr>
        <w:t xml:space="preserve">          anul IV</w:t>
      </w:r>
    </w:p>
    <w:p w:rsidR="005D3062" w:rsidRPr="003E5158" w:rsidRDefault="005D3062" w:rsidP="005D3062">
      <w:pPr>
        <w:pStyle w:val="ac"/>
        <w:widowControl w:val="0"/>
        <w:tabs>
          <w:tab w:val="left" w:pos="993"/>
        </w:tabs>
        <w:spacing w:line="300" w:lineRule="exact"/>
        <w:jc w:val="both"/>
        <w:rPr>
          <w:rFonts w:ascii="Cambria" w:hAnsi="Cambria"/>
          <w:color w:val="000000" w:themeColor="text1"/>
          <w:sz w:val="24"/>
          <w:szCs w:val="24"/>
          <w:lang w:val="ro-RO"/>
        </w:rPr>
      </w:pP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             specialitatea Urologie- </w:t>
      </w:r>
      <w:r w:rsidR="003E5158" w:rsidRPr="003E5158">
        <w:rPr>
          <w:rFonts w:ascii="Cambria" w:hAnsi="Cambria"/>
          <w:color w:val="000000" w:themeColor="text1"/>
          <w:sz w:val="24"/>
          <w:szCs w:val="24"/>
          <w:lang w:val="ro-RO"/>
        </w:rPr>
        <w:t>6</w:t>
      </w:r>
      <w:r w:rsidRPr="003E5158">
        <w:rPr>
          <w:rFonts w:ascii="Cambria" w:hAnsi="Cambria"/>
          <w:color w:val="000000" w:themeColor="text1"/>
          <w:sz w:val="24"/>
          <w:szCs w:val="24"/>
          <w:lang w:val="ro-RO"/>
        </w:rPr>
        <w:t xml:space="preserve"> rezidenți</w:t>
      </w:r>
    </w:p>
    <w:p w:rsidR="006D6362" w:rsidRPr="00782485" w:rsidRDefault="000D764D" w:rsidP="003F3DEB">
      <w:pPr>
        <w:pStyle w:val="ac"/>
        <w:widowControl w:val="0"/>
        <w:numPr>
          <w:ilvl w:val="0"/>
          <w:numId w:val="7"/>
        </w:numPr>
        <w:spacing w:line="300" w:lineRule="exact"/>
        <w:ind w:left="426"/>
        <w:jc w:val="both"/>
        <w:rPr>
          <w:rFonts w:ascii="Cambria" w:hAnsi="Cambria"/>
          <w:sz w:val="24"/>
          <w:szCs w:val="24"/>
          <w:lang w:val="ro-RO"/>
        </w:rPr>
      </w:pPr>
      <w:r w:rsidRPr="00F265D4">
        <w:rPr>
          <w:rFonts w:ascii="Cambria" w:hAnsi="Cambria"/>
          <w:b/>
          <w:sz w:val="24"/>
          <w:szCs w:val="24"/>
          <w:lang w:val="ro-RO"/>
        </w:rPr>
        <w:t>cursanți</w:t>
      </w:r>
      <w:r w:rsidRPr="008B6D75">
        <w:rPr>
          <w:rFonts w:ascii="Cambria" w:hAnsi="Cambria"/>
          <w:color w:val="FF0000"/>
          <w:sz w:val="24"/>
          <w:szCs w:val="24"/>
          <w:lang w:val="ro-RO"/>
        </w:rPr>
        <w:t xml:space="preserve"> </w:t>
      </w:r>
      <w:r w:rsidR="005C0168" w:rsidRPr="00782485">
        <w:rPr>
          <w:rFonts w:ascii="Cambria" w:hAnsi="Cambria"/>
          <w:sz w:val="24"/>
          <w:szCs w:val="24"/>
          <w:lang w:val="ro-RO"/>
        </w:rPr>
        <w:t xml:space="preserve">la </w:t>
      </w:r>
      <w:r w:rsidR="00F265D4">
        <w:rPr>
          <w:rFonts w:ascii="Cambria" w:hAnsi="Cambria"/>
          <w:sz w:val="24"/>
          <w:szCs w:val="24"/>
          <w:lang w:val="ro-RO"/>
        </w:rPr>
        <w:t xml:space="preserve"> 10</w:t>
      </w:r>
      <w:r w:rsidR="00F751D0">
        <w:rPr>
          <w:rFonts w:ascii="Cambria" w:hAnsi="Cambria"/>
          <w:sz w:val="24"/>
          <w:szCs w:val="24"/>
          <w:lang w:val="ro-RO"/>
        </w:rPr>
        <w:t xml:space="preserve"> </w:t>
      </w:r>
      <w:r w:rsidR="005C0168" w:rsidRPr="00782485">
        <w:rPr>
          <w:rFonts w:ascii="Cambria" w:hAnsi="Cambria"/>
          <w:sz w:val="24"/>
          <w:szCs w:val="24"/>
          <w:lang w:val="ro-RO"/>
        </w:rPr>
        <w:t>cursuri de perfec</w:t>
      </w:r>
      <w:r w:rsidR="00151FC5" w:rsidRPr="00782485">
        <w:rPr>
          <w:rFonts w:ascii="Cambria" w:hAnsi="Cambria"/>
          <w:sz w:val="24"/>
          <w:szCs w:val="24"/>
          <w:lang w:val="ro-RO"/>
        </w:rPr>
        <w:t>ț</w:t>
      </w:r>
      <w:r w:rsidR="005C0168" w:rsidRPr="00782485">
        <w:rPr>
          <w:rFonts w:ascii="Cambria" w:hAnsi="Cambria"/>
          <w:sz w:val="24"/>
          <w:szCs w:val="24"/>
          <w:lang w:val="ro-RO"/>
        </w:rPr>
        <w:t>ionare cu tematica</w:t>
      </w:r>
      <w:r w:rsidR="006D6362" w:rsidRPr="00782485">
        <w:rPr>
          <w:rFonts w:ascii="Cambria" w:hAnsi="Cambria"/>
          <w:sz w:val="24"/>
          <w:szCs w:val="24"/>
          <w:lang w:val="ro-RO"/>
        </w:rPr>
        <w:t>:</w:t>
      </w:r>
    </w:p>
    <w:p w:rsidR="007F30FE" w:rsidRDefault="007F30FE" w:rsidP="007F30FE">
      <w:pPr>
        <w:pStyle w:val="ac"/>
        <w:widowControl w:val="0"/>
        <w:numPr>
          <w:ilvl w:val="0"/>
          <w:numId w:val="8"/>
        </w:numPr>
        <w:spacing w:line="300" w:lineRule="exact"/>
        <w:jc w:val="both"/>
        <w:rPr>
          <w:rFonts w:ascii="Cambria" w:hAnsi="Cambria"/>
          <w:sz w:val="24"/>
          <w:szCs w:val="24"/>
          <w:lang w:val="ro-RO"/>
        </w:rPr>
      </w:pPr>
      <w:r w:rsidRPr="007F30FE">
        <w:rPr>
          <w:rFonts w:ascii="Cambria" w:hAnsi="Cambria"/>
          <w:sz w:val="24"/>
          <w:szCs w:val="24"/>
          <w:lang w:val="ro-RO"/>
        </w:rPr>
        <w:t>Situa</w:t>
      </w:r>
      <w:r w:rsidR="00434972">
        <w:rPr>
          <w:rFonts w:ascii="Cambria" w:hAnsi="Cambria"/>
          <w:sz w:val="24"/>
          <w:szCs w:val="24"/>
          <w:lang w:val="ro-RO"/>
        </w:rPr>
        <w:t>ţii critice în ATI pediatrică –4</w:t>
      </w:r>
      <w:r w:rsidRPr="007F30FE">
        <w:rPr>
          <w:rFonts w:ascii="Cambria" w:hAnsi="Cambria"/>
          <w:sz w:val="24"/>
          <w:szCs w:val="24"/>
          <w:lang w:val="ro-RO"/>
        </w:rPr>
        <w:t xml:space="preserve"> cursanți</w:t>
      </w:r>
    </w:p>
    <w:p w:rsidR="00305093" w:rsidRPr="007F30FE" w:rsidRDefault="00305093" w:rsidP="007F30FE">
      <w:pPr>
        <w:pStyle w:val="ac"/>
        <w:widowControl w:val="0"/>
        <w:numPr>
          <w:ilvl w:val="0"/>
          <w:numId w:val="8"/>
        </w:numPr>
        <w:spacing w:line="300" w:lineRule="exact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Aspecte contemporane ale asistenț</w:t>
      </w:r>
      <w:r w:rsidR="00434972">
        <w:rPr>
          <w:rFonts w:ascii="Cambria" w:hAnsi="Cambria"/>
          <w:sz w:val="24"/>
          <w:szCs w:val="24"/>
          <w:lang w:val="ro-RO"/>
        </w:rPr>
        <w:t>ei anesteziologice pediatrice- 6</w:t>
      </w:r>
      <w:r>
        <w:rPr>
          <w:rFonts w:ascii="Cambria" w:hAnsi="Cambria"/>
          <w:sz w:val="24"/>
          <w:szCs w:val="24"/>
          <w:lang w:val="ro-RO"/>
        </w:rPr>
        <w:t xml:space="preserve"> cursanți</w:t>
      </w:r>
    </w:p>
    <w:p w:rsidR="007F30FE" w:rsidRPr="007F30FE" w:rsidRDefault="007F30FE" w:rsidP="007F30FE">
      <w:pPr>
        <w:pStyle w:val="ac"/>
        <w:widowControl w:val="0"/>
        <w:numPr>
          <w:ilvl w:val="0"/>
          <w:numId w:val="8"/>
        </w:numPr>
        <w:spacing w:line="300" w:lineRule="exact"/>
        <w:jc w:val="both"/>
        <w:rPr>
          <w:rFonts w:ascii="Cambria" w:hAnsi="Cambria"/>
          <w:sz w:val="24"/>
          <w:szCs w:val="24"/>
          <w:lang w:val="ro-RO"/>
        </w:rPr>
      </w:pPr>
      <w:r w:rsidRPr="007F30FE">
        <w:rPr>
          <w:rFonts w:ascii="Cambria" w:hAnsi="Cambria"/>
          <w:sz w:val="24"/>
          <w:szCs w:val="24"/>
          <w:lang w:val="ro-RO"/>
        </w:rPr>
        <w:t>Particularitățile anesteziei generale la copii –</w:t>
      </w:r>
      <w:r w:rsidR="00305093">
        <w:rPr>
          <w:rFonts w:ascii="Cambria" w:hAnsi="Cambria"/>
          <w:sz w:val="24"/>
          <w:szCs w:val="24"/>
          <w:lang w:val="ro-RO"/>
        </w:rPr>
        <w:t xml:space="preserve"> 2 cursuri</w:t>
      </w:r>
      <w:r w:rsidR="001E26DE">
        <w:rPr>
          <w:rFonts w:ascii="Cambria" w:hAnsi="Cambria"/>
          <w:sz w:val="24"/>
          <w:szCs w:val="24"/>
          <w:lang w:val="ro-RO"/>
        </w:rPr>
        <w:t>,</w:t>
      </w:r>
      <w:r w:rsidR="00434972">
        <w:rPr>
          <w:rFonts w:ascii="Cambria" w:hAnsi="Cambria"/>
          <w:sz w:val="24"/>
          <w:szCs w:val="24"/>
          <w:lang w:val="ro-RO"/>
        </w:rPr>
        <w:t xml:space="preserve">  8</w:t>
      </w:r>
      <w:r w:rsidRPr="007F30FE">
        <w:rPr>
          <w:rFonts w:ascii="Cambria" w:hAnsi="Cambria"/>
          <w:sz w:val="24"/>
          <w:szCs w:val="24"/>
          <w:lang w:val="ro-RO"/>
        </w:rPr>
        <w:t xml:space="preserve"> cursanți</w:t>
      </w:r>
    </w:p>
    <w:p w:rsidR="007F30FE" w:rsidRPr="007F30FE" w:rsidRDefault="007F30FE" w:rsidP="007F30FE">
      <w:pPr>
        <w:pStyle w:val="ac"/>
        <w:widowControl w:val="0"/>
        <w:numPr>
          <w:ilvl w:val="0"/>
          <w:numId w:val="8"/>
        </w:numPr>
        <w:spacing w:line="300" w:lineRule="exact"/>
        <w:jc w:val="both"/>
        <w:rPr>
          <w:rFonts w:ascii="Cambria" w:hAnsi="Cambria"/>
          <w:sz w:val="24"/>
          <w:szCs w:val="24"/>
          <w:lang w:val="ro-RO"/>
        </w:rPr>
      </w:pPr>
      <w:r w:rsidRPr="007F30FE">
        <w:rPr>
          <w:rFonts w:ascii="Cambria" w:hAnsi="Cambria"/>
          <w:sz w:val="24"/>
          <w:szCs w:val="24"/>
          <w:lang w:val="ro-RO"/>
        </w:rPr>
        <w:t xml:space="preserve">Urgențele chirurgicale pediatrice– </w:t>
      </w:r>
      <w:r w:rsidR="00434972" w:rsidRPr="00434972">
        <w:rPr>
          <w:rFonts w:ascii="Cambria" w:hAnsi="Cambria"/>
          <w:sz w:val="24"/>
          <w:szCs w:val="24"/>
          <w:lang w:val="ro-RO"/>
        </w:rPr>
        <w:t>2 cursuri</w:t>
      </w:r>
      <w:r w:rsidR="00434972">
        <w:rPr>
          <w:rFonts w:ascii="Cambria" w:hAnsi="Cambria"/>
          <w:sz w:val="24"/>
          <w:szCs w:val="24"/>
          <w:lang w:val="ro-RO"/>
        </w:rPr>
        <w:t>, 4</w:t>
      </w:r>
      <w:r w:rsidR="006E3B9A">
        <w:rPr>
          <w:rFonts w:ascii="Cambria" w:hAnsi="Cambria"/>
          <w:sz w:val="24"/>
          <w:szCs w:val="24"/>
          <w:lang w:val="ro-RO"/>
        </w:rPr>
        <w:t xml:space="preserve"> </w:t>
      </w:r>
      <w:r w:rsidRPr="007F30FE">
        <w:rPr>
          <w:rFonts w:ascii="Cambria" w:hAnsi="Cambria"/>
          <w:sz w:val="24"/>
          <w:szCs w:val="24"/>
          <w:lang w:val="ro-RO"/>
        </w:rPr>
        <w:t>cursanți;</w:t>
      </w:r>
    </w:p>
    <w:p w:rsidR="007F30FE" w:rsidRPr="007F30FE" w:rsidRDefault="007F30FE" w:rsidP="007F30FE">
      <w:pPr>
        <w:pStyle w:val="ac"/>
        <w:widowControl w:val="0"/>
        <w:numPr>
          <w:ilvl w:val="0"/>
          <w:numId w:val="8"/>
        </w:numPr>
        <w:spacing w:line="300" w:lineRule="exact"/>
        <w:jc w:val="both"/>
        <w:rPr>
          <w:rFonts w:ascii="Cambria" w:hAnsi="Cambria"/>
          <w:sz w:val="24"/>
          <w:szCs w:val="24"/>
          <w:lang w:val="ro-RO"/>
        </w:rPr>
      </w:pPr>
      <w:r w:rsidRPr="007F30FE">
        <w:rPr>
          <w:rFonts w:ascii="Cambria" w:hAnsi="Cambria"/>
          <w:sz w:val="24"/>
          <w:szCs w:val="24"/>
          <w:lang w:val="ro-RO"/>
        </w:rPr>
        <w:t xml:space="preserve">Terapia </w:t>
      </w:r>
      <w:r w:rsidR="00E757BD">
        <w:rPr>
          <w:rFonts w:ascii="Cambria" w:hAnsi="Cambria"/>
          <w:sz w:val="24"/>
          <w:szCs w:val="24"/>
          <w:lang w:val="ro-RO"/>
        </w:rPr>
        <w:t>intensivă a copilului critic – 8</w:t>
      </w:r>
      <w:r w:rsidRPr="007F30FE">
        <w:rPr>
          <w:rFonts w:ascii="Cambria" w:hAnsi="Cambria"/>
          <w:sz w:val="24"/>
          <w:szCs w:val="24"/>
          <w:lang w:val="ro-RO"/>
        </w:rPr>
        <w:t xml:space="preserve"> cursanți;</w:t>
      </w:r>
    </w:p>
    <w:p w:rsidR="007F30FE" w:rsidRDefault="007F30FE" w:rsidP="007F30FE">
      <w:pPr>
        <w:pStyle w:val="ac"/>
        <w:widowControl w:val="0"/>
        <w:numPr>
          <w:ilvl w:val="0"/>
          <w:numId w:val="8"/>
        </w:numPr>
        <w:spacing w:line="300" w:lineRule="exact"/>
        <w:jc w:val="both"/>
        <w:rPr>
          <w:rFonts w:ascii="Cambria" w:hAnsi="Cambria"/>
          <w:sz w:val="24"/>
          <w:szCs w:val="24"/>
          <w:lang w:val="ro-RO"/>
        </w:rPr>
      </w:pPr>
      <w:r w:rsidRPr="007F30FE">
        <w:rPr>
          <w:rFonts w:ascii="Cambria" w:hAnsi="Cambria"/>
          <w:sz w:val="24"/>
          <w:szCs w:val="24"/>
          <w:lang w:val="ro-RO"/>
        </w:rPr>
        <w:t>Ortoped</w:t>
      </w:r>
      <w:r w:rsidR="00434972">
        <w:rPr>
          <w:rFonts w:ascii="Cambria" w:hAnsi="Cambria"/>
          <w:sz w:val="24"/>
          <w:szCs w:val="24"/>
          <w:lang w:val="ro-RO"/>
        </w:rPr>
        <w:t>ia pediatrică la policlinică – 6</w:t>
      </w:r>
      <w:r w:rsidRPr="007F30FE">
        <w:rPr>
          <w:rFonts w:ascii="Cambria" w:hAnsi="Cambria"/>
          <w:sz w:val="24"/>
          <w:szCs w:val="24"/>
          <w:lang w:val="ro-RO"/>
        </w:rPr>
        <w:t xml:space="preserve"> cursanți;</w:t>
      </w:r>
    </w:p>
    <w:p w:rsidR="005C0168" w:rsidRDefault="00305093" w:rsidP="005F7F01">
      <w:pPr>
        <w:pStyle w:val="ac"/>
        <w:widowControl w:val="0"/>
        <w:numPr>
          <w:ilvl w:val="0"/>
          <w:numId w:val="8"/>
        </w:numPr>
        <w:spacing w:line="300" w:lineRule="exact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Traumatol</w:t>
      </w:r>
      <w:r w:rsidR="00434972">
        <w:rPr>
          <w:rFonts w:ascii="Cambria" w:hAnsi="Cambria"/>
          <w:sz w:val="24"/>
          <w:szCs w:val="24"/>
          <w:lang w:val="ro-RO"/>
        </w:rPr>
        <w:t>ogie și ortopedie pediatrică – 5</w:t>
      </w:r>
      <w:r>
        <w:rPr>
          <w:rFonts w:ascii="Cambria" w:hAnsi="Cambria"/>
          <w:sz w:val="24"/>
          <w:szCs w:val="24"/>
          <w:lang w:val="ro-RO"/>
        </w:rPr>
        <w:t xml:space="preserve"> cursanți</w:t>
      </w:r>
    </w:p>
    <w:p w:rsidR="00434972" w:rsidRDefault="00434972" w:rsidP="005F7F01">
      <w:pPr>
        <w:pStyle w:val="ac"/>
        <w:widowControl w:val="0"/>
        <w:numPr>
          <w:ilvl w:val="0"/>
          <w:numId w:val="8"/>
        </w:numPr>
        <w:spacing w:line="300" w:lineRule="exact"/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>Chirurgia septică pediatrică – 3 cursanți</w:t>
      </w:r>
    </w:p>
    <w:p w:rsidR="005F7F01" w:rsidRPr="005F7F01" w:rsidRDefault="005F7F01" w:rsidP="001E26DE">
      <w:pPr>
        <w:pStyle w:val="ac"/>
        <w:widowControl w:val="0"/>
        <w:spacing w:line="300" w:lineRule="exact"/>
        <w:ind w:left="786"/>
        <w:jc w:val="both"/>
        <w:rPr>
          <w:rFonts w:ascii="Cambria" w:hAnsi="Cambria"/>
          <w:sz w:val="24"/>
          <w:szCs w:val="24"/>
          <w:lang w:val="ro-RO"/>
        </w:rPr>
      </w:pPr>
    </w:p>
    <w:p w:rsidR="005C0168" w:rsidRPr="00782485" w:rsidRDefault="0009142D" w:rsidP="00501485">
      <w:pPr>
        <w:pStyle w:val="ac"/>
        <w:widowControl w:val="0"/>
        <w:spacing w:line="300" w:lineRule="exact"/>
        <w:ind w:firstLine="426"/>
        <w:jc w:val="both"/>
        <w:rPr>
          <w:rFonts w:ascii="Cambria" w:hAnsi="Cambria"/>
          <w:sz w:val="24"/>
          <w:szCs w:val="24"/>
          <w:lang w:val="ro-RO"/>
        </w:rPr>
      </w:pPr>
      <w:r w:rsidRPr="00782485">
        <w:rPr>
          <w:rFonts w:ascii="Cambria" w:hAnsi="Cambria"/>
          <w:sz w:val="24"/>
          <w:szCs w:val="24"/>
          <w:lang w:val="ro-RO"/>
        </w:rPr>
        <w:t xml:space="preserve">Structura </w:t>
      </w:r>
      <w:r w:rsidR="00151FC5" w:rsidRPr="00782485">
        <w:rPr>
          <w:rFonts w:ascii="Cambria" w:hAnsi="Cambria"/>
          <w:sz w:val="24"/>
          <w:szCs w:val="24"/>
          <w:lang w:val="ro-RO"/>
        </w:rPr>
        <w:t>ș</w:t>
      </w:r>
      <w:r w:rsidRPr="00782485">
        <w:rPr>
          <w:rFonts w:ascii="Cambria" w:hAnsi="Cambria"/>
          <w:sz w:val="24"/>
          <w:szCs w:val="24"/>
          <w:lang w:val="ro-RO"/>
        </w:rPr>
        <w:t xml:space="preserve">i caracteristica cantitativă a beneficiarilor, precum </w:t>
      </w:r>
      <w:r w:rsidR="00151FC5" w:rsidRPr="00782485">
        <w:rPr>
          <w:rFonts w:ascii="Cambria" w:hAnsi="Cambria"/>
          <w:sz w:val="24"/>
          <w:szCs w:val="24"/>
          <w:lang w:val="ro-RO"/>
        </w:rPr>
        <w:t>ș</w:t>
      </w:r>
      <w:r w:rsidRPr="00782485">
        <w:rPr>
          <w:rFonts w:ascii="Cambria" w:hAnsi="Cambria"/>
          <w:sz w:val="24"/>
          <w:szCs w:val="24"/>
          <w:lang w:val="ro-RO"/>
        </w:rPr>
        <w:t xml:space="preserve">i repartizarea orelor conform planurilor de </w:t>
      </w:r>
      <w:r w:rsidR="00B818ED" w:rsidRPr="00782485">
        <w:rPr>
          <w:rFonts w:ascii="Cambria" w:hAnsi="Cambria"/>
          <w:sz w:val="24"/>
          <w:szCs w:val="24"/>
          <w:lang w:val="ro-RO"/>
        </w:rPr>
        <w:t>învățământ</w:t>
      </w:r>
      <w:r w:rsidRPr="00782485">
        <w:rPr>
          <w:rFonts w:ascii="Cambria" w:hAnsi="Cambria"/>
          <w:sz w:val="24"/>
          <w:szCs w:val="24"/>
          <w:lang w:val="ro-RO"/>
        </w:rPr>
        <w:t xml:space="preserve"> </w:t>
      </w:r>
      <w:r w:rsidR="00FC61DC" w:rsidRPr="00782485">
        <w:rPr>
          <w:rFonts w:ascii="Cambria" w:hAnsi="Cambria"/>
          <w:sz w:val="24"/>
          <w:szCs w:val="24"/>
          <w:lang w:val="ro-RO"/>
        </w:rPr>
        <w:t>sunt reflectate în tabelele 3.1.-3.2.</w:t>
      </w:r>
    </w:p>
    <w:p w:rsidR="00FD716E" w:rsidRDefault="00FD716E" w:rsidP="001D4D2D">
      <w:pPr>
        <w:widowControl w:val="0"/>
        <w:spacing w:before="120" w:after="120"/>
        <w:jc w:val="center"/>
        <w:rPr>
          <w:rFonts w:ascii="Cambria" w:hAnsi="Cambria"/>
          <w:lang w:val="ro-RO"/>
        </w:rPr>
      </w:pPr>
    </w:p>
    <w:p w:rsidR="00747EF7" w:rsidRPr="00782485" w:rsidRDefault="00536B2B" w:rsidP="001D4D2D">
      <w:pPr>
        <w:widowControl w:val="0"/>
        <w:spacing w:before="12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3.1.</w:t>
      </w:r>
      <w:r w:rsidRPr="00782485">
        <w:rPr>
          <w:rFonts w:ascii="Cambria" w:hAnsi="Cambria"/>
          <w:b/>
          <w:lang w:val="ro-RO"/>
        </w:rPr>
        <w:t xml:space="preserve"> Numărul </w:t>
      </w:r>
      <w:r w:rsidR="001D4D2D" w:rsidRPr="00782485">
        <w:rPr>
          <w:rFonts w:ascii="Cambria" w:hAnsi="Cambria"/>
          <w:b/>
          <w:lang w:val="ro-RO"/>
        </w:rPr>
        <w:t>beneficiarilor</w:t>
      </w:r>
      <w:r w:rsidRPr="00782485">
        <w:rPr>
          <w:rFonts w:ascii="Cambria" w:hAnsi="Cambria"/>
          <w:b/>
          <w:lang w:val="ro-RO"/>
        </w:rPr>
        <w:t xml:space="preserve"> care au studiat la </w:t>
      </w:r>
      <w:r w:rsidR="00FC61DC" w:rsidRPr="00782485">
        <w:rPr>
          <w:rFonts w:ascii="Cambria" w:hAnsi="Cambria"/>
          <w:b/>
          <w:lang w:val="ro-RO"/>
        </w:rPr>
        <w:t>c</w:t>
      </w:r>
      <w:r w:rsidRPr="00782485">
        <w:rPr>
          <w:rFonts w:ascii="Cambria" w:hAnsi="Cambria"/>
          <w:b/>
          <w:lang w:val="ro-RO"/>
        </w:rPr>
        <w:t>atedră</w:t>
      </w:r>
      <w:r w:rsidR="00471474" w:rsidRPr="00782485">
        <w:rPr>
          <w:rFonts w:ascii="Cambria" w:hAnsi="Cambria"/>
          <w:b/>
          <w:lang w:val="ro-RO"/>
        </w:rPr>
        <w:t xml:space="preserve"> </w:t>
      </w:r>
      <w:r w:rsidRPr="00782485">
        <w:rPr>
          <w:rFonts w:ascii="Cambria" w:hAnsi="Cambria"/>
          <w:b/>
          <w:lang w:val="ro-RO"/>
        </w:rPr>
        <w:t xml:space="preserve">în </w:t>
      </w:r>
      <w:r w:rsidR="008B6D75">
        <w:rPr>
          <w:rFonts w:ascii="Cambria" w:hAnsi="Cambria"/>
          <w:b/>
          <w:lang w:val="ro-RO"/>
        </w:rPr>
        <w:t>a.u. 2024-2025</w:t>
      </w:r>
    </w:p>
    <w:tbl>
      <w:tblPr>
        <w:tblW w:w="14743" w:type="dxa"/>
        <w:tblInd w:w="108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50"/>
        <w:gridCol w:w="2835"/>
        <w:gridCol w:w="2248"/>
        <w:gridCol w:w="20"/>
        <w:gridCol w:w="2129"/>
        <w:gridCol w:w="2367"/>
        <w:gridCol w:w="42"/>
        <w:gridCol w:w="2552"/>
      </w:tblGrid>
      <w:tr w:rsidR="00C66E09" w:rsidRPr="00782485" w:rsidTr="00C5515E">
        <w:trPr>
          <w:trHeight w:val="315"/>
          <w:tblHeader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B" w:rsidRPr="00782485" w:rsidRDefault="000317E3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Programul de studii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B" w:rsidRPr="00782485" w:rsidRDefault="00536B2B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Seria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B" w:rsidRPr="00782485" w:rsidRDefault="00536B2B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Semestrul I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B" w:rsidRPr="00782485" w:rsidRDefault="00536B2B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Semestrul II</w:t>
            </w:r>
          </w:p>
        </w:tc>
      </w:tr>
      <w:tr w:rsidR="00B818ED" w:rsidRPr="00782485" w:rsidTr="00C5515E">
        <w:trPr>
          <w:trHeight w:val="55"/>
          <w:tblHeader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Grupe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Nr. beneficiari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Grupe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Nr. beneficiari</w:t>
            </w:r>
          </w:p>
        </w:tc>
      </w:tr>
      <w:tr w:rsidR="00B818ED" w:rsidRPr="00782485" w:rsidTr="00C5515E">
        <w:trPr>
          <w:trHeight w:val="31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Medicină</w:t>
            </w: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 (anii I-III)</w:t>
            </w:r>
          </w:p>
        </w:tc>
      </w:tr>
      <w:tr w:rsidR="00B818ED" w:rsidRPr="00782485" w:rsidTr="00C5515E">
        <w:trPr>
          <w:trHeight w:val="17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rPr>
                <w:rFonts w:ascii="Cambria" w:hAnsi="Cambria"/>
                <w:color w:val="000000"/>
                <w:lang w:val="ro-RO"/>
              </w:rPr>
            </w:pPr>
            <w:r w:rsidRPr="00782485">
              <w:rPr>
                <w:rFonts w:ascii="Cambria" w:hAnsi="Cambria"/>
                <w:color w:val="000000"/>
                <w:lang w:val="ro-RO"/>
              </w:rPr>
              <w:t>A Ro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7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rPr>
                <w:rFonts w:ascii="Cambria" w:hAnsi="Cambria"/>
                <w:color w:val="000000"/>
                <w:lang w:val="ro-RO"/>
              </w:rPr>
            </w:pPr>
            <w:r w:rsidRPr="00782485">
              <w:rPr>
                <w:rFonts w:ascii="Cambria" w:hAnsi="Cambria"/>
                <w:color w:val="000000"/>
                <w:lang w:val="ro-RO"/>
              </w:rPr>
              <w:t>B Ro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7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rPr>
                <w:rFonts w:ascii="Cambria" w:hAnsi="Cambria"/>
                <w:color w:val="000000"/>
                <w:lang w:val="ro-RO"/>
              </w:rPr>
            </w:pPr>
            <w:r w:rsidRPr="00782485">
              <w:rPr>
                <w:rFonts w:ascii="Cambria" w:hAnsi="Cambria"/>
                <w:color w:val="000000"/>
                <w:lang w:val="ro-RO"/>
              </w:rPr>
              <w:t>C Ru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7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rPr>
                <w:rFonts w:ascii="Cambria" w:hAnsi="Cambria"/>
                <w:color w:val="000000"/>
                <w:lang w:val="ro-RO"/>
              </w:rPr>
            </w:pPr>
            <w:r w:rsidRPr="00782485">
              <w:rPr>
                <w:rFonts w:ascii="Cambria" w:hAnsi="Cambria"/>
                <w:color w:val="000000"/>
                <w:lang w:val="ro-RO"/>
              </w:rPr>
              <w:t>D 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6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rPr>
                <w:rFonts w:ascii="Cambria" w:hAnsi="Cambria"/>
                <w:color w:val="000000"/>
                <w:lang w:val="ro-RO"/>
              </w:rPr>
            </w:pPr>
            <w:r w:rsidRPr="00782485">
              <w:rPr>
                <w:rFonts w:ascii="Cambria" w:hAnsi="Cambria"/>
                <w:color w:val="000000"/>
                <w:lang w:val="ro-RO"/>
              </w:rPr>
              <w:t>E 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6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rPr>
                <w:rFonts w:ascii="Cambria" w:hAnsi="Cambria"/>
                <w:color w:val="000000"/>
                <w:lang w:val="ro-RO"/>
              </w:rPr>
            </w:pPr>
            <w:r w:rsidRPr="00782485">
              <w:rPr>
                <w:rFonts w:ascii="Cambria" w:hAnsi="Cambria"/>
                <w:color w:val="000000"/>
                <w:lang w:val="ro-RO"/>
              </w:rPr>
              <w:t>F 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6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rPr>
                <w:rFonts w:ascii="Cambria" w:hAnsi="Cambria"/>
                <w:color w:val="000000"/>
                <w:lang w:val="ro-RO"/>
              </w:rPr>
            </w:pPr>
            <w:r w:rsidRPr="00782485">
              <w:rPr>
                <w:rFonts w:ascii="Cambria" w:hAnsi="Cambria"/>
                <w:color w:val="000000"/>
                <w:lang w:val="ro-RO"/>
              </w:rPr>
              <w:t>St. inter., RO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F30FE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7F30FE" w:rsidP="007F30FE">
            <w:pPr>
              <w:widowControl w:val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 xml:space="preserve">                                                                                              Anul  IV </w:t>
            </w:r>
            <w:r w:rsidR="007A0E82">
              <w:rPr>
                <w:rFonts w:ascii="Cambria" w:hAnsi="Cambria"/>
                <w:color w:val="000000"/>
                <w:lang w:val="ro-RO"/>
              </w:rPr>
              <w:t>ortopedie pediatrică</w:t>
            </w: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rPr>
                <w:rFonts w:ascii="Cambria" w:hAnsi="Cambria"/>
                <w:color w:val="000000"/>
                <w:lang w:val="ro-RO"/>
              </w:rPr>
            </w:pPr>
            <w:r w:rsidRPr="00782485">
              <w:rPr>
                <w:rFonts w:ascii="Cambria" w:hAnsi="Cambria"/>
                <w:color w:val="000000"/>
                <w:lang w:val="ro-RO"/>
              </w:rPr>
              <w:t>Medicina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8B6D75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8B6D75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8</w:t>
            </w:r>
            <w:r w:rsidR="00725DF0">
              <w:rPr>
                <w:rFonts w:ascii="Cambria" w:hAnsi="Cambria"/>
                <w:lang w:val="ro-RO"/>
              </w:rPr>
              <w:t>9</w:t>
            </w: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rPr>
                <w:rFonts w:ascii="Cambria" w:hAnsi="Cambria"/>
                <w:color w:val="000000"/>
                <w:lang w:val="ro-RO"/>
              </w:rPr>
            </w:pPr>
            <w:r w:rsidRPr="00782485">
              <w:rPr>
                <w:rFonts w:ascii="Cambria" w:hAnsi="Cambria"/>
                <w:color w:val="000000"/>
                <w:lang w:val="ro-RO"/>
              </w:rPr>
              <w:t>Medicina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7F30FE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7F30FE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7F30FE" w:rsidP="007F30FE">
            <w:pPr>
              <w:widowControl w:val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                                                                                               Anul VI</w:t>
            </w:r>
            <w:r w:rsidR="007A0E82">
              <w:rPr>
                <w:rFonts w:ascii="Cambria" w:hAnsi="Cambria"/>
                <w:lang w:val="ro-RO"/>
              </w:rPr>
              <w:t xml:space="preserve"> chirurgie pediatrică</w:t>
            </w:r>
          </w:p>
        </w:tc>
      </w:tr>
      <w:tr w:rsidR="007F30FE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7F30FE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7F30FE" w:rsidP="00B818ED">
            <w:pPr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color w:val="000000"/>
                <w:lang w:val="ro-RO"/>
              </w:rPr>
              <w:t>Medicina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6B1546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</w:t>
            </w:r>
            <w:r w:rsidR="008B6D75">
              <w:rPr>
                <w:rFonts w:ascii="Cambria" w:hAnsi="Cambria"/>
                <w:lang w:val="ro-RO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6B1546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26</w:t>
            </w:r>
            <w:r w:rsidR="008B6D75">
              <w:rPr>
                <w:rFonts w:ascii="Cambria" w:hAnsi="Cambria"/>
                <w:lang w:val="ro-RO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725DF0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</w:t>
            </w:r>
            <w:r w:rsidR="008B6D75">
              <w:rPr>
                <w:rFonts w:ascii="Cambria" w:hAnsi="Cambria"/>
                <w:lang w:val="ro-RO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8B6D75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119</w:t>
            </w:r>
          </w:p>
        </w:tc>
      </w:tr>
      <w:tr w:rsidR="007F30FE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7F30FE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Default="007F30FE" w:rsidP="00B818ED">
            <w:pPr>
              <w:rPr>
                <w:rFonts w:ascii="Cambria" w:hAnsi="Cambria"/>
                <w:color w:val="000000"/>
                <w:lang w:val="ro-RO"/>
              </w:rPr>
            </w:pPr>
            <w:r>
              <w:rPr>
                <w:rFonts w:ascii="Cambria" w:hAnsi="Cambria"/>
                <w:lang w:val="ro-RO"/>
              </w:rPr>
              <w:t>Medicina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6B1546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</w:t>
            </w:r>
            <w:r w:rsidR="008B6D75">
              <w:rPr>
                <w:rFonts w:ascii="Cambria" w:hAnsi="Cambria"/>
                <w:lang w:val="ro-RO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8B6D75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168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8B6D75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0FE" w:rsidRPr="00782485" w:rsidRDefault="008B6D75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63</w:t>
            </w:r>
          </w:p>
        </w:tc>
      </w:tr>
      <w:tr w:rsidR="00784711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4711" w:rsidRPr="00782485" w:rsidRDefault="00784711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11" w:rsidRDefault="00784711" w:rsidP="00B818ED">
            <w:pPr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Medicina 2 sem11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11" w:rsidRDefault="00784711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11" w:rsidRDefault="00784711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11" w:rsidRPr="00782485" w:rsidRDefault="008B6D75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711" w:rsidRPr="00782485" w:rsidRDefault="008B6D75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48</w:t>
            </w:r>
          </w:p>
        </w:tc>
      </w:tr>
      <w:tr w:rsidR="007A0E82" w:rsidRPr="00461668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E82" w:rsidRPr="00782485" w:rsidRDefault="007A0E82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82" w:rsidRPr="00782485" w:rsidRDefault="007A0E82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Anul VI Chirurgia nou-născuților</w:t>
            </w: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7F30FE" w:rsidP="00B818ED">
            <w:pPr>
              <w:widowControl w:val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Medicina 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9A12EF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9A12EF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32032F" w:rsidRPr="00782485" w:rsidTr="00C5515E">
        <w:trPr>
          <w:trHeight w:val="153"/>
        </w:trPr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2F" w:rsidRPr="00782485" w:rsidRDefault="0032032F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2F" w:rsidRDefault="0032032F" w:rsidP="00B818ED">
            <w:pPr>
              <w:widowControl w:val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Medicina 2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2F" w:rsidRDefault="0032032F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2F" w:rsidRDefault="0032032F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49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2F" w:rsidRPr="00782485" w:rsidRDefault="0032032F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2F" w:rsidRPr="00782485" w:rsidRDefault="0032032F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31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Medicină preventivă</w:t>
            </w: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</w:t>
            </w:r>
          </w:p>
        </w:tc>
      </w:tr>
      <w:tr w:rsidR="00B818ED" w:rsidRPr="00782485" w:rsidTr="00C5515E">
        <w:trPr>
          <w:trHeight w:val="5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</w:t>
            </w:r>
          </w:p>
        </w:tc>
      </w:tr>
      <w:tr w:rsidR="00B818ED" w:rsidRPr="00782485" w:rsidTr="00C5515E">
        <w:trPr>
          <w:trHeight w:val="224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31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Optometrie</w:t>
            </w: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</w:t>
            </w:r>
          </w:p>
        </w:tc>
      </w:tr>
      <w:tr w:rsidR="00B818ED" w:rsidRPr="00782485" w:rsidTr="00C5515E">
        <w:trPr>
          <w:trHeight w:val="5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</w:t>
            </w:r>
          </w:p>
        </w:tc>
      </w:tr>
      <w:tr w:rsidR="00B818ED" w:rsidRPr="00782485" w:rsidTr="00C5515E">
        <w:trPr>
          <w:trHeight w:val="224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31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Asistență medicală generală</w:t>
            </w: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</w:t>
            </w:r>
          </w:p>
        </w:tc>
      </w:tr>
      <w:tr w:rsidR="00B818ED" w:rsidRPr="00782485" w:rsidTr="00C5515E">
        <w:trPr>
          <w:trHeight w:val="5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</w:t>
            </w:r>
          </w:p>
        </w:tc>
      </w:tr>
      <w:tr w:rsidR="00B818ED" w:rsidRPr="00782485" w:rsidTr="00C5515E">
        <w:trPr>
          <w:trHeight w:val="224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315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 xml:space="preserve">Stomatologie </w:t>
            </w: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</w:t>
            </w:r>
          </w:p>
        </w:tc>
      </w:tr>
      <w:tr w:rsidR="00B818ED" w:rsidRPr="00782485" w:rsidTr="00C5515E">
        <w:trPr>
          <w:trHeight w:val="17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7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Rusă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6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Engleză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</w:t>
            </w: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Rusă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Engleză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315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 xml:space="preserve">Farmacie </w:t>
            </w: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</w:t>
            </w:r>
          </w:p>
        </w:tc>
      </w:tr>
      <w:tr w:rsidR="00B818ED" w:rsidRPr="00782485" w:rsidTr="00C5515E">
        <w:trPr>
          <w:trHeight w:val="17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7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Rusă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62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Engleză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Anul _____</w:t>
            </w: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Rusă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153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Engleză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B818ED" w:rsidRPr="00782485" w:rsidTr="00C5515E">
        <w:trPr>
          <w:trHeight w:val="49"/>
        </w:trPr>
        <w:tc>
          <w:tcPr>
            <w:tcW w:w="5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Total pentru studenți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4565CA" w:rsidP="00B818ED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4565CA" w:rsidP="00B818ED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578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4565CA" w:rsidP="00B818ED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4565CA" w:rsidP="00E423E8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319</w:t>
            </w:r>
          </w:p>
        </w:tc>
      </w:tr>
      <w:tr w:rsidR="00C5515E" w:rsidRPr="00782485" w:rsidTr="008B6D75">
        <w:trPr>
          <w:trHeight w:val="49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15E" w:rsidRPr="00980F11" w:rsidRDefault="00C5515E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980F11" w:rsidRDefault="00C5515E" w:rsidP="00C5515E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 xml:space="preserve">                                                                                                           Anul I</w:t>
            </w:r>
          </w:p>
        </w:tc>
      </w:tr>
      <w:tr w:rsidR="00C5515E" w:rsidRPr="00782485" w:rsidTr="00C5515E">
        <w:trPr>
          <w:trHeight w:val="49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15E" w:rsidRPr="00980F11" w:rsidRDefault="00C5515E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Default="00C5515E" w:rsidP="00B818ED">
            <w:pPr>
              <w:widowControl w:val="0"/>
              <w:jc w:val="center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8</w:t>
            </w:r>
          </w:p>
        </w:tc>
      </w:tr>
      <w:tr w:rsidR="00B818ED" w:rsidRPr="00782485" w:rsidTr="00C5515E">
        <w:trPr>
          <w:trHeight w:val="49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980F11" w:rsidRDefault="00B818ED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Rezidențiat</w:t>
            </w: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80F11" w:rsidRDefault="00B818ED" w:rsidP="00B818ED">
            <w:pPr>
              <w:widowControl w:val="0"/>
              <w:jc w:val="center"/>
              <w:rPr>
                <w:rFonts w:ascii="Cambria" w:hAnsi="Cambria"/>
                <w:color w:val="FF0000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Anul I</w:t>
            </w:r>
            <w:r w:rsidR="00070E66" w:rsidRPr="009258B4">
              <w:rPr>
                <w:rFonts w:ascii="Cambria" w:hAnsi="Cambria"/>
                <w:color w:val="000000" w:themeColor="text1"/>
                <w:lang w:val="ro-RO"/>
              </w:rPr>
              <w:t>I</w:t>
            </w:r>
          </w:p>
        </w:tc>
      </w:tr>
      <w:tr w:rsidR="00B818ED" w:rsidRPr="00782485" w:rsidTr="00C5515E">
        <w:trPr>
          <w:trHeight w:val="4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980F11" w:rsidRDefault="00B818ED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B818ED" w:rsidP="00B818ED">
            <w:pPr>
              <w:widowControl w:val="0"/>
              <w:rPr>
                <w:rFonts w:ascii="Cambria" w:hAnsi="Cambria"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64</w:t>
            </w:r>
          </w:p>
        </w:tc>
      </w:tr>
      <w:tr w:rsidR="00B818ED" w:rsidRPr="00782485" w:rsidTr="00C5515E">
        <w:trPr>
          <w:trHeight w:val="4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980F11" w:rsidRDefault="00B818ED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B818ED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Anul II</w:t>
            </w:r>
            <w:r w:rsidR="00070E66" w:rsidRPr="009258B4">
              <w:rPr>
                <w:rFonts w:ascii="Cambria" w:hAnsi="Cambria"/>
                <w:color w:val="000000" w:themeColor="text1"/>
                <w:lang w:val="ro-RO"/>
              </w:rPr>
              <w:t>I</w:t>
            </w:r>
          </w:p>
        </w:tc>
      </w:tr>
      <w:tr w:rsidR="00B818ED" w:rsidRPr="00782485" w:rsidTr="00C5515E">
        <w:trPr>
          <w:trHeight w:val="4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980F11" w:rsidRDefault="00B818ED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B818ED" w:rsidP="00B818ED">
            <w:pPr>
              <w:widowControl w:val="0"/>
              <w:rPr>
                <w:rFonts w:ascii="Cambria" w:hAnsi="Cambria"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9258B4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9258B4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23</w:t>
            </w:r>
          </w:p>
        </w:tc>
      </w:tr>
      <w:tr w:rsidR="00B818ED" w:rsidRPr="00782485" w:rsidTr="00C5515E">
        <w:trPr>
          <w:trHeight w:val="49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980F11" w:rsidRDefault="00B818ED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121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80F11" w:rsidRDefault="00070E66" w:rsidP="00B818ED">
            <w:pPr>
              <w:widowControl w:val="0"/>
              <w:jc w:val="center"/>
              <w:rPr>
                <w:rFonts w:ascii="Cambria" w:hAnsi="Cambria"/>
                <w:color w:val="FF0000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Anul IV</w:t>
            </w:r>
          </w:p>
        </w:tc>
      </w:tr>
      <w:tr w:rsidR="00B818ED" w:rsidRPr="00782485" w:rsidTr="00C5515E">
        <w:trPr>
          <w:trHeight w:val="49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80F11" w:rsidRDefault="00B818ED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070E66" w:rsidP="00B818ED">
            <w:pPr>
              <w:widowControl w:val="0"/>
              <w:rPr>
                <w:rFonts w:ascii="Cambria" w:hAnsi="Cambria"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Română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9258B4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9258B4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color w:val="000000" w:themeColor="text1"/>
                <w:lang w:val="ro-RO"/>
              </w:rPr>
              <w:t>7</w:t>
            </w:r>
          </w:p>
        </w:tc>
      </w:tr>
      <w:tr w:rsidR="00C5515E" w:rsidRPr="00782485" w:rsidTr="008B6D75">
        <w:trPr>
          <w:trHeight w:val="49"/>
        </w:trPr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980F11" w:rsidRDefault="00C5515E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980F11" w:rsidRDefault="00C5515E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980F11" w:rsidRDefault="00C5515E" w:rsidP="00B818ED">
            <w:pPr>
              <w:widowControl w:val="0"/>
              <w:jc w:val="center"/>
              <w:rPr>
                <w:rFonts w:ascii="Cambria" w:hAnsi="Cambria"/>
                <w:color w:val="FF0000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Anul V</w:t>
            </w:r>
          </w:p>
        </w:tc>
      </w:tr>
      <w:tr w:rsidR="00C5515E" w:rsidRPr="00782485" w:rsidTr="009258B4">
        <w:trPr>
          <w:trHeight w:val="368"/>
        </w:trPr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980F11" w:rsidRDefault="00C5515E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980F11" w:rsidRDefault="00C5515E" w:rsidP="00B818ED">
            <w:pPr>
              <w:widowControl w:val="0"/>
              <w:rPr>
                <w:rFonts w:ascii="Cambria" w:hAnsi="Cambria"/>
                <w:color w:val="FF0000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5E" w:rsidRPr="00C5515E" w:rsidRDefault="00C5515E" w:rsidP="00B818ED">
            <w:pPr>
              <w:widowControl w:val="0"/>
              <w:jc w:val="center"/>
              <w:rPr>
                <w:rFonts w:ascii="Cambria" w:hAnsi="Cambria"/>
                <w:color w:val="000000" w:themeColor="text1"/>
                <w:lang w:val="ro-RO"/>
              </w:rPr>
            </w:pPr>
            <w:r w:rsidRPr="00C5515E">
              <w:rPr>
                <w:rFonts w:ascii="Cambria" w:hAnsi="Cambria"/>
                <w:color w:val="000000" w:themeColor="text1"/>
                <w:lang w:val="ro-RO"/>
              </w:rPr>
              <w:t>1</w:t>
            </w:r>
          </w:p>
        </w:tc>
      </w:tr>
      <w:tr w:rsidR="00B818ED" w:rsidRPr="00782485" w:rsidTr="00C5515E">
        <w:trPr>
          <w:trHeight w:val="49"/>
        </w:trPr>
        <w:tc>
          <w:tcPr>
            <w:tcW w:w="5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B818ED" w:rsidP="00B818ED">
            <w:pPr>
              <w:widowControl w:val="0"/>
              <w:jc w:val="center"/>
              <w:rPr>
                <w:rFonts w:ascii="Cambria" w:hAnsi="Cambria"/>
                <w:b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b/>
                <w:color w:val="000000" w:themeColor="text1"/>
                <w:lang w:val="ro-RO"/>
              </w:rPr>
              <w:t>Total pentru rezidenți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9258B4" w:rsidP="00B818ED">
            <w:pPr>
              <w:widowControl w:val="0"/>
              <w:jc w:val="center"/>
              <w:rPr>
                <w:rFonts w:ascii="Cambria" w:hAnsi="Cambria"/>
                <w:b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b/>
                <w:color w:val="000000" w:themeColor="text1"/>
                <w:lang w:val="ro-RO"/>
              </w:rPr>
              <w:t>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9258B4" w:rsidP="00B818ED">
            <w:pPr>
              <w:widowControl w:val="0"/>
              <w:jc w:val="center"/>
              <w:rPr>
                <w:rFonts w:ascii="Cambria" w:hAnsi="Cambria"/>
                <w:b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b/>
                <w:color w:val="000000" w:themeColor="text1"/>
                <w:lang w:val="ro-RO"/>
              </w:rPr>
              <w:t>84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9258B4" w:rsidP="00B818ED">
            <w:pPr>
              <w:widowControl w:val="0"/>
              <w:jc w:val="center"/>
              <w:rPr>
                <w:rFonts w:ascii="Cambria" w:hAnsi="Cambria"/>
                <w:b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b/>
                <w:color w:val="000000" w:themeColor="text1"/>
                <w:lang w:val="ro-RO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9258B4" w:rsidRDefault="009258B4" w:rsidP="009258B4">
            <w:pPr>
              <w:widowControl w:val="0"/>
              <w:rPr>
                <w:rFonts w:ascii="Cambria" w:hAnsi="Cambria"/>
                <w:b/>
                <w:color w:val="000000" w:themeColor="text1"/>
                <w:lang w:val="ro-RO"/>
              </w:rPr>
            </w:pPr>
            <w:r w:rsidRPr="009258B4">
              <w:rPr>
                <w:rFonts w:ascii="Cambria" w:hAnsi="Cambria"/>
                <w:b/>
                <w:color w:val="000000" w:themeColor="text1"/>
                <w:lang w:val="ro-RO"/>
              </w:rPr>
              <w:t xml:space="preserve">                 103</w:t>
            </w:r>
          </w:p>
        </w:tc>
      </w:tr>
      <w:tr w:rsidR="00B818ED" w:rsidRPr="00782485" w:rsidTr="00C5515E">
        <w:trPr>
          <w:trHeight w:val="49"/>
        </w:trPr>
        <w:tc>
          <w:tcPr>
            <w:tcW w:w="2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Educație continuă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Română</w:t>
            </w:r>
          </w:p>
        </w:tc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b/>
                <w:i/>
                <w:lang w:val="ro-RO"/>
              </w:rPr>
              <w:t>Planificat</w:t>
            </w:r>
          </w:p>
        </w:tc>
      </w:tr>
      <w:tr w:rsidR="00B818ED" w:rsidRPr="00782485" w:rsidTr="00C5515E">
        <w:trPr>
          <w:trHeight w:val="215"/>
        </w:trPr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E423E8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E423E8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30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E423E8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122B42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3</w:t>
            </w:r>
            <w:r w:rsidR="00E423E8">
              <w:rPr>
                <w:rFonts w:ascii="Cambria" w:hAnsi="Cambria"/>
                <w:lang w:val="ro-RO"/>
              </w:rPr>
              <w:t>5</w:t>
            </w:r>
          </w:p>
        </w:tc>
      </w:tr>
      <w:tr w:rsidR="00B818ED" w:rsidRPr="00782485" w:rsidTr="00C5515E">
        <w:trPr>
          <w:trHeight w:val="49"/>
        </w:trPr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b/>
                <w:i/>
                <w:lang w:val="ro-RO"/>
              </w:rPr>
              <w:t>Realizat</w:t>
            </w:r>
          </w:p>
        </w:tc>
      </w:tr>
      <w:tr w:rsidR="00B818ED" w:rsidRPr="00782485" w:rsidTr="00C5515E">
        <w:trPr>
          <w:trHeight w:val="49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122B42" w:rsidP="00B818ED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Total pentru cursanți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E423E8" w:rsidRDefault="00E423E8" w:rsidP="00B818ED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 w:rsidRPr="00E423E8">
              <w:rPr>
                <w:rFonts w:ascii="Cambria" w:hAnsi="Cambria"/>
                <w:b/>
                <w:lang w:val="ro-RO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E423E8" w:rsidRDefault="00E423E8" w:rsidP="00B818ED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 w:rsidRPr="00E423E8">
              <w:rPr>
                <w:rFonts w:ascii="Cambria" w:hAnsi="Cambria"/>
                <w:b/>
                <w:lang w:val="ro-RO"/>
              </w:rPr>
              <w:t>17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E423E8" w:rsidRDefault="00122B42" w:rsidP="00B818ED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 w:rsidRPr="00E423E8">
              <w:rPr>
                <w:rFonts w:ascii="Cambria" w:hAnsi="Cambria"/>
                <w:b/>
                <w:lang w:val="ro-RO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E423E8" w:rsidRDefault="00122B42" w:rsidP="00B818ED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 w:rsidRPr="00E423E8">
              <w:rPr>
                <w:rFonts w:ascii="Cambria" w:hAnsi="Cambria"/>
                <w:b/>
                <w:lang w:val="ro-RO"/>
              </w:rPr>
              <w:t>2</w:t>
            </w:r>
            <w:r w:rsidR="00E423E8" w:rsidRPr="00E423E8">
              <w:rPr>
                <w:rFonts w:ascii="Cambria" w:hAnsi="Cambria"/>
                <w:b/>
                <w:lang w:val="ro-RO"/>
              </w:rPr>
              <w:t>7</w:t>
            </w:r>
          </w:p>
        </w:tc>
      </w:tr>
      <w:tr w:rsidR="00B818ED" w:rsidRPr="00782485" w:rsidTr="00C5515E">
        <w:trPr>
          <w:trHeight w:val="49"/>
        </w:trPr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8ED" w:rsidRPr="00782485" w:rsidRDefault="00B818ED" w:rsidP="00B818ED">
            <w:pPr>
              <w:widowControl w:val="0"/>
              <w:jc w:val="center"/>
              <w:rPr>
                <w:rFonts w:ascii="Cambria" w:hAnsi="Cambria"/>
                <w:b/>
                <w:bCs/>
                <w:lang w:val="ro-RO"/>
              </w:rPr>
            </w:pPr>
            <w:r w:rsidRPr="00782485">
              <w:rPr>
                <w:rFonts w:ascii="Cambria" w:hAnsi="Cambria"/>
                <w:b/>
                <w:bCs/>
                <w:lang w:val="ro-RO"/>
              </w:rPr>
              <w:t xml:space="preserve">TOTAL </w:t>
            </w:r>
            <w:r w:rsidRPr="00782485">
              <w:rPr>
                <w:rFonts w:ascii="Cambria" w:hAnsi="Cambria"/>
                <w:b/>
                <w:bCs/>
                <w:caps/>
                <w:lang w:val="ro-RO"/>
              </w:rPr>
              <w:t>beneficiari</w:t>
            </w:r>
            <w:r w:rsidRPr="00782485">
              <w:rPr>
                <w:rFonts w:ascii="Cambria" w:hAnsi="Cambria"/>
                <w:b/>
                <w:bCs/>
                <w:lang w:val="ro-RO"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E423E8" w:rsidP="00B818ED">
            <w:pPr>
              <w:widowControl w:val="0"/>
              <w:jc w:val="center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E423E8" w:rsidP="00B818ED">
            <w:pPr>
              <w:widowControl w:val="0"/>
              <w:jc w:val="center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679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E423E8" w:rsidP="00B818ED">
            <w:pPr>
              <w:widowControl w:val="0"/>
              <w:jc w:val="center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8ED" w:rsidRPr="00782485" w:rsidRDefault="00E423E8" w:rsidP="00B818ED">
            <w:pPr>
              <w:widowControl w:val="0"/>
              <w:jc w:val="center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549</w:t>
            </w:r>
          </w:p>
        </w:tc>
      </w:tr>
    </w:tbl>
    <w:p w:rsidR="00B818ED" w:rsidRPr="00782485" w:rsidRDefault="00B818ED" w:rsidP="00E517A8">
      <w:pPr>
        <w:pStyle w:val="21"/>
        <w:widowControl w:val="0"/>
        <w:spacing w:line="276" w:lineRule="auto"/>
        <w:ind w:left="0" w:firstLine="357"/>
        <w:jc w:val="both"/>
        <w:rPr>
          <w:rFonts w:ascii="Cambria" w:hAnsi="Cambria"/>
          <w:szCs w:val="24"/>
        </w:rPr>
      </w:pPr>
    </w:p>
    <w:p w:rsidR="00E517A8" w:rsidRPr="00782485" w:rsidRDefault="00E517A8" w:rsidP="00E517A8">
      <w:pPr>
        <w:pStyle w:val="21"/>
        <w:widowControl w:val="0"/>
        <w:spacing w:line="276" w:lineRule="auto"/>
        <w:ind w:left="0" w:firstLine="357"/>
        <w:jc w:val="both"/>
        <w:rPr>
          <w:rFonts w:ascii="Cambria" w:hAnsi="Cambria"/>
          <w:szCs w:val="24"/>
        </w:rPr>
      </w:pPr>
      <w:r w:rsidRPr="00782485">
        <w:rPr>
          <w:rFonts w:ascii="Cambria" w:hAnsi="Cambria"/>
          <w:szCs w:val="24"/>
        </w:rPr>
        <w:t>Sub conducerea colaboratorilor catedrei au f</w:t>
      </w:r>
      <w:r w:rsidR="008D7078">
        <w:rPr>
          <w:rFonts w:ascii="Cambria" w:hAnsi="Cambria"/>
          <w:szCs w:val="24"/>
        </w:rPr>
        <w:t>ost îndeplinite și susținute 8</w:t>
      </w:r>
      <w:r w:rsidR="00193049">
        <w:rPr>
          <w:rFonts w:ascii="Cambria" w:hAnsi="Cambria"/>
          <w:szCs w:val="24"/>
        </w:rPr>
        <w:t xml:space="preserve"> </w:t>
      </w:r>
      <w:r w:rsidRPr="00782485">
        <w:rPr>
          <w:rFonts w:ascii="Cambria" w:hAnsi="Cambria"/>
          <w:szCs w:val="24"/>
        </w:rPr>
        <w:t xml:space="preserve"> </w:t>
      </w:r>
      <w:r w:rsidR="008D7078">
        <w:rPr>
          <w:rFonts w:ascii="Cambria" w:hAnsi="Cambria"/>
          <w:szCs w:val="24"/>
        </w:rPr>
        <w:t xml:space="preserve">lucrări de absolvire </w:t>
      </w:r>
      <w:r w:rsidRPr="00782485">
        <w:rPr>
          <w:rFonts w:ascii="Cambria" w:hAnsi="Cambria"/>
          <w:szCs w:val="24"/>
        </w:rPr>
        <w:t>de către s</w:t>
      </w:r>
      <w:r w:rsidR="00193049">
        <w:rPr>
          <w:rFonts w:ascii="Cambria" w:hAnsi="Cambria"/>
          <w:szCs w:val="24"/>
        </w:rPr>
        <w:t xml:space="preserve">tudenții absolvenți ai anului </w:t>
      </w:r>
      <w:r w:rsidRPr="00782485">
        <w:rPr>
          <w:rFonts w:ascii="Cambria" w:hAnsi="Cambria"/>
          <w:szCs w:val="24"/>
        </w:rPr>
        <w:t xml:space="preserve">VI, în cadrul Examenului de absolvire. </w:t>
      </w:r>
    </w:p>
    <w:p w:rsidR="00F56687" w:rsidRDefault="00F56687" w:rsidP="002B6D78">
      <w:pPr>
        <w:widowControl w:val="0"/>
        <w:spacing w:before="120" w:after="120"/>
        <w:jc w:val="center"/>
        <w:rPr>
          <w:rFonts w:ascii="Cambria" w:hAnsi="Cambria"/>
          <w:lang w:val="ro-RO"/>
        </w:rPr>
      </w:pPr>
    </w:p>
    <w:p w:rsidR="000D142F" w:rsidRDefault="000D142F" w:rsidP="002B6D78">
      <w:pPr>
        <w:widowControl w:val="0"/>
        <w:spacing w:before="120" w:after="120"/>
        <w:jc w:val="center"/>
        <w:rPr>
          <w:rFonts w:ascii="Cambria" w:hAnsi="Cambria"/>
          <w:lang w:val="ro-RO"/>
        </w:rPr>
      </w:pPr>
    </w:p>
    <w:p w:rsidR="00E517A8" w:rsidRPr="00782485" w:rsidRDefault="00003743" w:rsidP="002B6D78">
      <w:pPr>
        <w:widowControl w:val="0"/>
        <w:spacing w:before="120" w:after="120"/>
        <w:jc w:val="center"/>
        <w:rPr>
          <w:rFonts w:ascii="Cambria" w:hAnsi="Cambria"/>
          <w:b/>
          <w:lang w:val="fr-FR"/>
        </w:rPr>
      </w:pPr>
      <w:r w:rsidRPr="00782485">
        <w:rPr>
          <w:rFonts w:ascii="Cambria" w:hAnsi="Cambria"/>
          <w:lang w:val="ro-RO"/>
        </w:rPr>
        <w:t>Tabelul 3.2.</w:t>
      </w:r>
      <w:r w:rsidRPr="00782485">
        <w:rPr>
          <w:rFonts w:ascii="Cambria" w:hAnsi="Cambria"/>
          <w:b/>
          <w:lang w:val="ro-RO"/>
        </w:rPr>
        <w:t xml:space="preserve"> Lista </w:t>
      </w:r>
      <w:r w:rsidR="002B6D78" w:rsidRPr="00782485">
        <w:rPr>
          <w:rFonts w:ascii="Cambria" w:hAnsi="Cambria"/>
          <w:b/>
          <w:lang w:val="fr-FR"/>
        </w:rPr>
        <w:t xml:space="preserve">tezelor de licență susținute </w:t>
      </w:r>
      <w:r w:rsidR="000D142F">
        <w:rPr>
          <w:rFonts w:ascii="Cambria" w:hAnsi="Cambria"/>
          <w:b/>
          <w:lang w:val="ro-RO"/>
        </w:rPr>
        <w:t>în a.u. 2024-2025</w:t>
      </w:r>
    </w:p>
    <w:tbl>
      <w:tblPr>
        <w:tblW w:w="1474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3118"/>
        <w:gridCol w:w="1985"/>
        <w:gridCol w:w="4394"/>
        <w:gridCol w:w="850"/>
      </w:tblGrid>
      <w:tr w:rsidR="002B6D78" w:rsidRPr="00782485" w:rsidTr="007C664D">
        <w:trPr>
          <w:tblHeader/>
        </w:trPr>
        <w:tc>
          <w:tcPr>
            <w:tcW w:w="709" w:type="dxa"/>
            <w:vAlign w:val="center"/>
          </w:tcPr>
          <w:p w:rsidR="002B6D78" w:rsidRPr="00782485" w:rsidRDefault="002B6D78" w:rsidP="002B6D78">
            <w:pPr>
              <w:widowControl w:val="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Nr.</w:t>
            </w:r>
          </w:p>
        </w:tc>
        <w:tc>
          <w:tcPr>
            <w:tcW w:w="3686" w:type="dxa"/>
            <w:vAlign w:val="center"/>
          </w:tcPr>
          <w:p w:rsidR="002B6D78" w:rsidRPr="00782485" w:rsidRDefault="002B6D78" w:rsidP="002B6D78">
            <w:pPr>
              <w:widowControl w:val="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Numele studentului</w:t>
            </w:r>
          </w:p>
        </w:tc>
        <w:tc>
          <w:tcPr>
            <w:tcW w:w="3118" w:type="dxa"/>
            <w:vAlign w:val="center"/>
          </w:tcPr>
          <w:p w:rsidR="002B6D78" w:rsidRPr="00782485" w:rsidRDefault="002B6D78" w:rsidP="002B6D78">
            <w:pPr>
              <w:pStyle w:val="5"/>
              <w:keepNext w:val="0"/>
              <w:widowControl w:val="0"/>
              <w:spacing w:before="0"/>
              <w:ind w:left="-57" w:right="-57"/>
              <w:jc w:val="center"/>
              <w:rPr>
                <w:rFonts w:ascii="Cambria" w:hAnsi="Cambria" w:cs="Times New Roman"/>
                <w:b/>
                <w:color w:val="auto"/>
                <w:lang w:val="ro-RO"/>
              </w:rPr>
            </w:pPr>
            <w:r w:rsidRPr="00782485">
              <w:rPr>
                <w:rFonts w:ascii="Cambria" w:hAnsi="Cambria" w:cs="Times New Roman"/>
                <w:b/>
                <w:color w:val="auto"/>
                <w:lang w:val="ro-RO"/>
              </w:rPr>
              <w:t>Programul de studii/grupa</w:t>
            </w:r>
          </w:p>
        </w:tc>
        <w:tc>
          <w:tcPr>
            <w:tcW w:w="1985" w:type="dxa"/>
            <w:vAlign w:val="center"/>
          </w:tcPr>
          <w:p w:rsidR="002B6D78" w:rsidRPr="00782485" w:rsidRDefault="002B6D78" w:rsidP="002B6D78">
            <w:pPr>
              <w:pStyle w:val="5"/>
              <w:keepNext w:val="0"/>
              <w:widowControl w:val="0"/>
              <w:spacing w:before="0"/>
              <w:ind w:left="-57" w:right="-57"/>
              <w:jc w:val="center"/>
              <w:rPr>
                <w:rFonts w:ascii="Cambria" w:hAnsi="Cambria" w:cs="Times New Roman"/>
                <w:b/>
                <w:color w:val="auto"/>
                <w:lang w:val="ro-RO"/>
              </w:rPr>
            </w:pPr>
            <w:r w:rsidRPr="00782485">
              <w:rPr>
                <w:rFonts w:ascii="Cambria" w:hAnsi="Cambria" w:cs="Times New Roman"/>
                <w:b/>
                <w:color w:val="auto"/>
                <w:lang w:val="ro-RO"/>
              </w:rPr>
              <w:t>Conducător</w:t>
            </w:r>
          </w:p>
        </w:tc>
        <w:tc>
          <w:tcPr>
            <w:tcW w:w="4394" w:type="dxa"/>
            <w:vAlign w:val="center"/>
          </w:tcPr>
          <w:p w:rsidR="002B6D78" w:rsidRPr="00782485" w:rsidRDefault="002B6D78" w:rsidP="002B6D78">
            <w:pPr>
              <w:pStyle w:val="4"/>
              <w:keepNext w:val="0"/>
              <w:widowControl w:val="0"/>
              <w:spacing w:before="0"/>
              <w:jc w:val="center"/>
              <w:rPr>
                <w:rFonts w:ascii="Cambria" w:hAnsi="Cambria" w:cs="Times New Roman"/>
                <w:i w:val="0"/>
                <w:color w:val="auto"/>
                <w:lang w:val="ro-RO"/>
              </w:rPr>
            </w:pPr>
            <w:r w:rsidRPr="00782485">
              <w:rPr>
                <w:rFonts w:ascii="Cambria" w:hAnsi="Cambria" w:cs="Times New Roman"/>
                <w:i w:val="0"/>
                <w:color w:val="auto"/>
                <w:lang w:val="ro-RO"/>
              </w:rPr>
              <w:t>Denumirea lucrării de diplomă</w:t>
            </w:r>
          </w:p>
        </w:tc>
        <w:tc>
          <w:tcPr>
            <w:tcW w:w="850" w:type="dxa"/>
            <w:vAlign w:val="center"/>
          </w:tcPr>
          <w:p w:rsidR="002B6D78" w:rsidRPr="00782485" w:rsidRDefault="002B6D78" w:rsidP="002B6D78">
            <w:pPr>
              <w:pStyle w:val="5"/>
              <w:keepNext w:val="0"/>
              <w:widowControl w:val="0"/>
              <w:spacing w:before="0"/>
              <w:jc w:val="center"/>
              <w:rPr>
                <w:rFonts w:ascii="Cambria" w:hAnsi="Cambria" w:cs="Times New Roman"/>
                <w:b/>
                <w:color w:val="auto"/>
                <w:lang w:val="ro-RO"/>
              </w:rPr>
            </w:pPr>
            <w:r w:rsidRPr="00782485">
              <w:rPr>
                <w:rFonts w:ascii="Cambria" w:hAnsi="Cambria" w:cs="Times New Roman"/>
                <w:b/>
                <w:color w:val="auto"/>
                <w:lang w:val="ro-RO"/>
              </w:rPr>
              <w:t>Nota</w:t>
            </w:r>
          </w:p>
        </w:tc>
      </w:tr>
      <w:tr w:rsidR="008D7078" w:rsidRPr="00782485" w:rsidTr="006357E5">
        <w:tc>
          <w:tcPr>
            <w:tcW w:w="709" w:type="dxa"/>
            <w:vAlign w:val="center"/>
          </w:tcPr>
          <w:p w:rsidR="008D7078" w:rsidRPr="005F63A5" w:rsidRDefault="008D7078" w:rsidP="008D7078">
            <w:pPr>
              <w:pStyle w:val="ae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867F76">
              <w:rPr>
                <w:bCs/>
                <w:iCs/>
                <w:sz w:val="22"/>
                <w:szCs w:val="22"/>
              </w:rPr>
              <w:t>Rîsîpan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Vasile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Vasile</w:t>
            </w:r>
            <w:proofErr w:type="spellEnd"/>
          </w:p>
        </w:tc>
        <w:tc>
          <w:tcPr>
            <w:tcW w:w="3118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 w:rsidRPr="005F63A5">
              <w:rPr>
                <w:bCs/>
                <w:iCs/>
                <w:sz w:val="22"/>
                <w:szCs w:val="22"/>
                <w:lang w:val="ro-RO"/>
              </w:rPr>
              <w:t>M1</w:t>
            </w:r>
            <w:r>
              <w:rPr>
                <w:bCs/>
                <w:iCs/>
                <w:sz w:val="22"/>
                <w:szCs w:val="22"/>
                <w:lang w:val="ro-RO"/>
              </w:rPr>
              <w:t>9</w:t>
            </w:r>
            <w:r w:rsidRPr="005F63A5">
              <w:rPr>
                <w:bCs/>
                <w:iCs/>
                <w:sz w:val="22"/>
                <w:szCs w:val="22"/>
                <w:lang w:val="ro-RO"/>
              </w:rPr>
              <w:t>0</w:t>
            </w:r>
            <w:r>
              <w:rPr>
                <w:bCs/>
                <w:iCs/>
                <w:sz w:val="22"/>
                <w:szCs w:val="22"/>
                <w:lang w:val="ro-RO"/>
              </w:rPr>
              <w:t>3</w:t>
            </w:r>
          </w:p>
        </w:tc>
        <w:tc>
          <w:tcPr>
            <w:tcW w:w="1985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Gîncu Gheorghe, d.ș.m., C</w:t>
            </w:r>
            <w:r w:rsidRPr="005F63A5">
              <w:rPr>
                <w:bCs/>
                <w:iCs/>
                <w:sz w:val="22"/>
                <w:szCs w:val="22"/>
                <w:lang w:val="ro-RO"/>
              </w:rPr>
              <w:t>U</w:t>
            </w:r>
          </w:p>
        </w:tc>
        <w:tc>
          <w:tcPr>
            <w:tcW w:w="4394" w:type="dxa"/>
            <w:vAlign w:val="bottom"/>
          </w:tcPr>
          <w:p w:rsidR="008D7078" w:rsidRPr="00900BAB" w:rsidRDefault="008D7078" w:rsidP="008D7078">
            <w:pPr>
              <w:ind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Maformațiile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congenitale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coledoc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copii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8D7078">
              <w:rPr>
                <w:bCs/>
                <w:iCs/>
                <w:sz w:val="22"/>
                <w:szCs w:val="22"/>
                <w:lang w:val="en-US"/>
              </w:rPr>
              <w:br/>
              <w:t>Congenital malformations of cholecystitis in children</w:t>
            </w:r>
          </w:p>
        </w:tc>
        <w:tc>
          <w:tcPr>
            <w:tcW w:w="850" w:type="dxa"/>
            <w:vAlign w:val="center"/>
          </w:tcPr>
          <w:p w:rsidR="008D7078" w:rsidRPr="005F63A5" w:rsidRDefault="008D7078" w:rsidP="008D7078">
            <w:pPr>
              <w:ind w:left="-57" w:right="-57"/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 xml:space="preserve">9.92 (nouă,  92) </w:t>
            </w:r>
          </w:p>
        </w:tc>
      </w:tr>
      <w:tr w:rsidR="008D7078" w:rsidRPr="00782485" w:rsidTr="008A0962">
        <w:tc>
          <w:tcPr>
            <w:tcW w:w="709" w:type="dxa"/>
            <w:vAlign w:val="center"/>
          </w:tcPr>
          <w:p w:rsidR="008D7078" w:rsidRPr="005F63A5" w:rsidRDefault="008D7078" w:rsidP="008D7078">
            <w:pPr>
              <w:pStyle w:val="ae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867F76">
              <w:rPr>
                <w:bCs/>
                <w:iCs/>
                <w:sz w:val="22"/>
                <w:szCs w:val="22"/>
              </w:rPr>
              <w:t>Ţîmbălari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Luiza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Victor</w:t>
            </w:r>
            <w:proofErr w:type="spellEnd"/>
          </w:p>
        </w:tc>
        <w:tc>
          <w:tcPr>
            <w:tcW w:w="3118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M1904</w:t>
            </w:r>
          </w:p>
        </w:tc>
        <w:tc>
          <w:tcPr>
            <w:tcW w:w="1985" w:type="dxa"/>
            <w:vAlign w:val="center"/>
          </w:tcPr>
          <w:p w:rsidR="008D7078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Sandrosean Argentina,</w:t>
            </w:r>
          </w:p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 xml:space="preserve"> d.ș.m., C</w:t>
            </w:r>
            <w:r w:rsidRPr="005F63A5">
              <w:rPr>
                <w:bCs/>
                <w:iCs/>
                <w:sz w:val="22"/>
                <w:szCs w:val="22"/>
                <w:lang w:val="ro-RO"/>
              </w:rPr>
              <w:t>U</w:t>
            </w:r>
          </w:p>
        </w:tc>
        <w:tc>
          <w:tcPr>
            <w:tcW w:w="4394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Fracturile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de femur la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copii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. Diagnostic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tratament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în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dependență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vârstă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8D7078">
              <w:rPr>
                <w:bCs/>
                <w:iCs/>
                <w:sz w:val="22"/>
                <w:szCs w:val="22"/>
                <w:lang w:val="en-US"/>
              </w:rPr>
              <w:br/>
              <w:t xml:space="preserve">Femur fractures in children.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The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diagnosis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treatment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according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to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age</w:t>
            </w:r>
            <w:proofErr w:type="spellEnd"/>
          </w:p>
        </w:tc>
        <w:tc>
          <w:tcPr>
            <w:tcW w:w="850" w:type="dxa"/>
            <w:vAlign w:val="center"/>
          </w:tcPr>
          <w:p w:rsidR="008D7078" w:rsidRPr="005F63A5" w:rsidRDefault="008D7078" w:rsidP="008D7078">
            <w:pPr>
              <w:ind w:left="-57" w:right="-57"/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9 (nouă)</w:t>
            </w:r>
          </w:p>
        </w:tc>
      </w:tr>
      <w:tr w:rsidR="008D7078" w:rsidRPr="00782485" w:rsidTr="008A0962">
        <w:tc>
          <w:tcPr>
            <w:tcW w:w="709" w:type="dxa"/>
            <w:vAlign w:val="center"/>
          </w:tcPr>
          <w:p w:rsidR="008D7078" w:rsidRPr="005F63A5" w:rsidRDefault="008D7078" w:rsidP="008D7078">
            <w:pPr>
              <w:pStyle w:val="ae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867F76">
              <w:rPr>
                <w:bCs/>
                <w:iCs/>
                <w:sz w:val="22"/>
                <w:szCs w:val="22"/>
              </w:rPr>
              <w:t>Mihălache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Nicoleta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Simion</w:t>
            </w:r>
            <w:proofErr w:type="spellEnd"/>
          </w:p>
        </w:tc>
        <w:tc>
          <w:tcPr>
            <w:tcW w:w="3118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M1917</w:t>
            </w:r>
          </w:p>
        </w:tc>
        <w:tc>
          <w:tcPr>
            <w:tcW w:w="1985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Dănilă Alina d.ș.m., AS</w:t>
            </w:r>
          </w:p>
        </w:tc>
        <w:tc>
          <w:tcPr>
            <w:tcW w:w="4394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Limfangiomul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chistic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cervical la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copii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8D7078">
              <w:rPr>
                <w:bCs/>
                <w:iCs/>
                <w:sz w:val="22"/>
                <w:szCs w:val="22"/>
                <w:lang w:val="en-US"/>
              </w:rPr>
              <w:br/>
              <w:t xml:space="preserve">Cervical cystic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lymphagioma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in children</w:t>
            </w:r>
          </w:p>
        </w:tc>
        <w:tc>
          <w:tcPr>
            <w:tcW w:w="850" w:type="dxa"/>
            <w:vAlign w:val="center"/>
          </w:tcPr>
          <w:p w:rsidR="008D7078" w:rsidRPr="005F63A5" w:rsidRDefault="008D7078" w:rsidP="008D7078">
            <w:pPr>
              <w:ind w:left="-57" w:right="-57"/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10 (zece)</w:t>
            </w:r>
          </w:p>
        </w:tc>
      </w:tr>
      <w:tr w:rsidR="008D7078" w:rsidRPr="00782485" w:rsidTr="008A0962">
        <w:tc>
          <w:tcPr>
            <w:tcW w:w="709" w:type="dxa"/>
            <w:vAlign w:val="center"/>
          </w:tcPr>
          <w:p w:rsidR="008D7078" w:rsidRPr="005F63A5" w:rsidRDefault="008D7078" w:rsidP="008D7078">
            <w:pPr>
              <w:pStyle w:val="ae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867F76">
              <w:rPr>
                <w:bCs/>
                <w:iCs/>
                <w:sz w:val="22"/>
                <w:szCs w:val="22"/>
              </w:rPr>
              <w:t>Plămădeală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Victoria</w:t>
            </w:r>
            <w:proofErr w:type="spellEnd"/>
            <w:r w:rsidRPr="00867F7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67F76">
              <w:rPr>
                <w:bCs/>
                <w:iCs/>
                <w:sz w:val="22"/>
                <w:szCs w:val="22"/>
              </w:rPr>
              <w:t>Mihail</w:t>
            </w:r>
            <w:proofErr w:type="spellEnd"/>
          </w:p>
        </w:tc>
        <w:tc>
          <w:tcPr>
            <w:tcW w:w="3118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1917</w:t>
            </w:r>
          </w:p>
        </w:tc>
        <w:tc>
          <w:tcPr>
            <w:tcW w:w="1985" w:type="dxa"/>
            <w:vAlign w:val="center"/>
          </w:tcPr>
          <w:p w:rsidR="008D7078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Sandrosean Argentina,</w:t>
            </w:r>
          </w:p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 xml:space="preserve"> d.ș.m., C</w:t>
            </w:r>
            <w:r w:rsidRPr="005F63A5">
              <w:rPr>
                <w:bCs/>
                <w:iCs/>
                <w:sz w:val="22"/>
                <w:szCs w:val="22"/>
                <w:lang w:val="ro-RO"/>
              </w:rPr>
              <w:t>U</w:t>
            </w:r>
          </w:p>
        </w:tc>
        <w:tc>
          <w:tcPr>
            <w:tcW w:w="4394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Coxa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vara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congenitală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copii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8D7078">
              <w:rPr>
                <w:bCs/>
                <w:iCs/>
                <w:sz w:val="22"/>
                <w:szCs w:val="22"/>
                <w:lang w:val="en-US"/>
              </w:rPr>
              <w:br/>
              <w:t>Congenital coxa-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vara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in children</w:t>
            </w:r>
          </w:p>
        </w:tc>
        <w:tc>
          <w:tcPr>
            <w:tcW w:w="850" w:type="dxa"/>
            <w:vAlign w:val="center"/>
          </w:tcPr>
          <w:p w:rsidR="008D7078" w:rsidRPr="005F63A5" w:rsidRDefault="008D7078" w:rsidP="008D7078">
            <w:pPr>
              <w:ind w:left="-57" w:right="-57"/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9 (nouă)</w:t>
            </w:r>
          </w:p>
        </w:tc>
      </w:tr>
      <w:tr w:rsidR="008D7078" w:rsidRPr="00782485" w:rsidTr="006357E5">
        <w:tc>
          <w:tcPr>
            <w:tcW w:w="709" w:type="dxa"/>
            <w:vAlign w:val="center"/>
          </w:tcPr>
          <w:p w:rsidR="008D7078" w:rsidRPr="005F63A5" w:rsidRDefault="008D7078" w:rsidP="008D7078">
            <w:pPr>
              <w:pStyle w:val="ae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C64905">
              <w:rPr>
                <w:bCs/>
                <w:iCs/>
                <w:sz w:val="22"/>
                <w:szCs w:val="22"/>
              </w:rPr>
              <w:t>Ungureanu</w:t>
            </w:r>
            <w:proofErr w:type="spellEnd"/>
            <w:r w:rsidRPr="00C64905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64905">
              <w:rPr>
                <w:bCs/>
                <w:iCs/>
                <w:sz w:val="22"/>
                <w:szCs w:val="22"/>
              </w:rPr>
              <w:t>Evelina</w:t>
            </w:r>
            <w:proofErr w:type="spellEnd"/>
            <w:r w:rsidRPr="00C64905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64905">
              <w:rPr>
                <w:bCs/>
                <w:iCs/>
                <w:sz w:val="22"/>
                <w:szCs w:val="22"/>
              </w:rPr>
              <w:t>Vadim</w:t>
            </w:r>
            <w:proofErr w:type="spellEnd"/>
          </w:p>
        </w:tc>
        <w:tc>
          <w:tcPr>
            <w:tcW w:w="3118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 w:rsidRPr="005F63A5">
              <w:rPr>
                <w:bCs/>
                <w:iCs/>
                <w:sz w:val="22"/>
                <w:szCs w:val="22"/>
                <w:lang w:val="ro-RO"/>
              </w:rPr>
              <w:t>M1</w:t>
            </w:r>
            <w:r>
              <w:rPr>
                <w:bCs/>
                <w:iCs/>
                <w:sz w:val="22"/>
                <w:szCs w:val="22"/>
                <w:lang w:val="ro-RO"/>
              </w:rPr>
              <w:t>919</w:t>
            </w:r>
          </w:p>
        </w:tc>
        <w:tc>
          <w:tcPr>
            <w:tcW w:w="1985" w:type="dxa"/>
            <w:vAlign w:val="center"/>
          </w:tcPr>
          <w:p w:rsidR="008D7078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Bernic Jana</w:t>
            </w:r>
          </w:p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d.h.ș.m., P</w:t>
            </w:r>
            <w:r w:rsidRPr="005F63A5">
              <w:rPr>
                <w:bCs/>
                <w:iCs/>
                <w:sz w:val="22"/>
                <w:szCs w:val="22"/>
                <w:lang w:val="ro-RO"/>
              </w:rPr>
              <w:t>U</w:t>
            </w:r>
          </w:p>
        </w:tc>
        <w:tc>
          <w:tcPr>
            <w:tcW w:w="4394" w:type="dxa"/>
            <w:vAlign w:val="bottom"/>
          </w:tcPr>
          <w:p w:rsidR="008D7078" w:rsidRPr="00900BAB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Megaureterohidronefroza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copii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. Diagnostic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si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tratament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8D7078">
              <w:rPr>
                <w:bCs/>
                <w:iCs/>
                <w:sz w:val="22"/>
                <w:szCs w:val="22"/>
                <w:lang w:val="en-US"/>
              </w:rPr>
              <w:br/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Megaureterohydronephrosis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in children. </w:t>
            </w:r>
            <w:proofErr w:type="spellStart"/>
            <w:r w:rsidRPr="00C64905">
              <w:rPr>
                <w:bCs/>
                <w:iCs/>
                <w:sz w:val="22"/>
                <w:szCs w:val="22"/>
              </w:rPr>
              <w:t>Diagnosis</w:t>
            </w:r>
            <w:proofErr w:type="spellEnd"/>
            <w:r w:rsidRPr="00C64905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64905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C64905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C64905">
              <w:rPr>
                <w:bCs/>
                <w:iCs/>
                <w:sz w:val="22"/>
                <w:szCs w:val="22"/>
              </w:rPr>
              <w:t>treatment</w:t>
            </w:r>
            <w:proofErr w:type="spellEnd"/>
          </w:p>
        </w:tc>
        <w:tc>
          <w:tcPr>
            <w:tcW w:w="850" w:type="dxa"/>
            <w:vAlign w:val="center"/>
          </w:tcPr>
          <w:p w:rsidR="008D7078" w:rsidRPr="005F63A5" w:rsidRDefault="008D7078" w:rsidP="008D7078">
            <w:pPr>
              <w:ind w:left="-57" w:right="-57"/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10 (zece)</w:t>
            </w:r>
          </w:p>
        </w:tc>
      </w:tr>
      <w:tr w:rsidR="008D7078" w:rsidRPr="00782485" w:rsidTr="008A0962">
        <w:tc>
          <w:tcPr>
            <w:tcW w:w="709" w:type="dxa"/>
            <w:vAlign w:val="center"/>
          </w:tcPr>
          <w:p w:rsidR="008D7078" w:rsidRPr="005F63A5" w:rsidRDefault="008D7078" w:rsidP="008D7078">
            <w:pPr>
              <w:pStyle w:val="ae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7010BA">
              <w:rPr>
                <w:bCs/>
                <w:iCs/>
                <w:sz w:val="22"/>
                <w:szCs w:val="22"/>
              </w:rPr>
              <w:t>Botnari</w:t>
            </w:r>
            <w:proofErr w:type="spellEnd"/>
            <w:r w:rsidRPr="007010B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010BA">
              <w:rPr>
                <w:bCs/>
                <w:iCs/>
                <w:sz w:val="22"/>
                <w:szCs w:val="22"/>
              </w:rPr>
              <w:t>Violina</w:t>
            </w:r>
            <w:proofErr w:type="spellEnd"/>
            <w:r w:rsidRPr="007010B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010BA">
              <w:rPr>
                <w:bCs/>
                <w:iCs/>
                <w:sz w:val="22"/>
                <w:szCs w:val="22"/>
              </w:rPr>
              <w:t>Victor</w:t>
            </w:r>
            <w:proofErr w:type="spellEnd"/>
          </w:p>
        </w:tc>
        <w:tc>
          <w:tcPr>
            <w:tcW w:w="3118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M1922</w:t>
            </w:r>
          </w:p>
        </w:tc>
        <w:tc>
          <w:tcPr>
            <w:tcW w:w="1985" w:type="dxa"/>
            <w:vAlign w:val="center"/>
          </w:tcPr>
          <w:p w:rsidR="008D7078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Boian Veaceslav</w:t>
            </w:r>
          </w:p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d.ș.m., AS</w:t>
            </w:r>
          </w:p>
        </w:tc>
        <w:tc>
          <w:tcPr>
            <w:tcW w:w="4394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Epidemiologia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malformațiilor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ano-rectale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în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Republica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Moldova. </w:t>
            </w:r>
            <w:r w:rsidRPr="008D7078">
              <w:rPr>
                <w:bCs/>
                <w:iCs/>
                <w:sz w:val="22"/>
                <w:szCs w:val="22"/>
                <w:lang w:val="en-US"/>
              </w:rPr>
              <w:br/>
              <w:t>The epidemiology of anorectal malformations in Republic of Moldova.</w:t>
            </w:r>
          </w:p>
        </w:tc>
        <w:tc>
          <w:tcPr>
            <w:tcW w:w="850" w:type="dxa"/>
            <w:vAlign w:val="center"/>
          </w:tcPr>
          <w:p w:rsidR="008D7078" w:rsidRPr="005F63A5" w:rsidRDefault="008D7078" w:rsidP="008D7078">
            <w:pPr>
              <w:ind w:left="-57" w:right="-57"/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9.5 (nouă,5)</w:t>
            </w:r>
          </w:p>
        </w:tc>
      </w:tr>
      <w:tr w:rsidR="008D7078" w:rsidRPr="00782485" w:rsidTr="008A0962">
        <w:tc>
          <w:tcPr>
            <w:tcW w:w="709" w:type="dxa"/>
            <w:vAlign w:val="center"/>
          </w:tcPr>
          <w:p w:rsidR="008D7078" w:rsidRPr="005F63A5" w:rsidRDefault="008D7078" w:rsidP="008D7078">
            <w:pPr>
              <w:pStyle w:val="ae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7010BA">
              <w:rPr>
                <w:bCs/>
                <w:iCs/>
                <w:sz w:val="22"/>
                <w:szCs w:val="22"/>
              </w:rPr>
              <w:t>Calpajiu</w:t>
            </w:r>
            <w:proofErr w:type="spellEnd"/>
            <w:r w:rsidRPr="007010B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010BA">
              <w:rPr>
                <w:bCs/>
                <w:iCs/>
                <w:sz w:val="22"/>
                <w:szCs w:val="22"/>
              </w:rPr>
              <w:t>Dumitru</w:t>
            </w:r>
            <w:proofErr w:type="spellEnd"/>
            <w:r w:rsidRPr="007010B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010BA">
              <w:rPr>
                <w:bCs/>
                <w:iCs/>
                <w:sz w:val="22"/>
                <w:szCs w:val="22"/>
              </w:rPr>
              <w:t>Petru</w:t>
            </w:r>
            <w:proofErr w:type="spellEnd"/>
          </w:p>
        </w:tc>
        <w:tc>
          <w:tcPr>
            <w:tcW w:w="3118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M1922</w:t>
            </w:r>
          </w:p>
        </w:tc>
        <w:tc>
          <w:tcPr>
            <w:tcW w:w="1985" w:type="dxa"/>
            <w:vAlign w:val="center"/>
          </w:tcPr>
          <w:p w:rsidR="008D7078" w:rsidRPr="007010BA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 w:rsidRPr="007010BA">
              <w:rPr>
                <w:bCs/>
                <w:iCs/>
                <w:sz w:val="22"/>
                <w:szCs w:val="22"/>
                <w:lang w:val="ro-RO"/>
              </w:rPr>
              <w:t>Bernic Jana</w:t>
            </w:r>
          </w:p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 w:rsidRPr="007010BA">
              <w:rPr>
                <w:bCs/>
                <w:iCs/>
                <w:sz w:val="22"/>
                <w:szCs w:val="22"/>
                <w:lang w:val="ro-RO"/>
              </w:rPr>
              <w:t>d.h.ș.m., PU</w:t>
            </w:r>
          </w:p>
        </w:tc>
        <w:tc>
          <w:tcPr>
            <w:tcW w:w="4394" w:type="dxa"/>
            <w:vAlign w:val="center"/>
          </w:tcPr>
          <w:p w:rsidR="008D7078" w:rsidRPr="005F63A5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Tulburările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micționale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copii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Etiologie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, diagnostic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tratament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8D7078">
              <w:rPr>
                <w:bCs/>
                <w:iCs/>
                <w:sz w:val="22"/>
                <w:szCs w:val="22"/>
                <w:lang w:val="en-US"/>
              </w:rPr>
              <w:br/>
              <w:t xml:space="preserve">Micturition disorders in children. </w:t>
            </w:r>
            <w:proofErr w:type="spellStart"/>
            <w:r w:rsidRPr="007010BA">
              <w:rPr>
                <w:bCs/>
                <w:iCs/>
                <w:sz w:val="22"/>
                <w:szCs w:val="22"/>
              </w:rPr>
              <w:t>Etiology</w:t>
            </w:r>
            <w:proofErr w:type="spellEnd"/>
            <w:r w:rsidRPr="007010BA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010BA">
              <w:rPr>
                <w:bCs/>
                <w:iCs/>
                <w:sz w:val="22"/>
                <w:szCs w:val="22"/>
              </w:rPr>
              <w:t>diagnosis</w:t>
            </w:r>
            <w:proofErr w:type="spellEnd"/>
            <w:r w:rsidRPr="007010B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010BA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7010BA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010BA">
              <w:rPr>
                <w:bCs/>
                <w:iCs/>
                <w:sz w:val="22"/>
                <w:szCs w:val="22"/>
              </w:rPr>
              <w:t>treatment</w:t>
            </w:r>
            <w:proofErr w:type="spellEnd"/>
          </w:p>
        </w:tc>
        <w:tc>
          <w:tcPr>
            <w:tcW w:w="850" w:type="dxa"/>
            <w:vAlign w:val="center"/>
          </w:tcPr>
          <w:p w:rsidR="008D7078" w:rsidRPr="005F63A5" w:rsidRDefault="008D7078" w:rsidP="008D7078">
            <w:pPr>
              <w:ind w:left="-57" w:right="-57"/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8,83 (opt, 83)</w:t>
            </w:r>
          </w:p>
        </w:tc>
      </w:tr>
      <w:tr w:rsidR="008D7078" w:rsidRPr="00782485" w:rsidTr="008A0962">
        <w:tc>
          <w:tcPr>
            <w:tcW w:w="709" w:type="dxa"/>
            <w:vAlign w:val="center"/>
          </w:tcPr>
          <w:p w:rsidR="008D7078" w:rsidRPr="005F63A5" w:rsidRDefault="008D7078" w:rsidP="008D7078">
            <w:pPr>
              <w:pStyle w:val="ae"/>
              <w:numPr>
                <w:ilvl w:val="0"/>
                <w:numId w:val="20"/>
              </w:numPr>
              <w:ind w:left="-57" w:right="-57" w:firstLine="0"/>
              <w:contextualSpacing w:val="0"/>
              <w:rPr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3686" w:type="dxa"/>
            <w:vAlign w:val="center"/>
          </w:tcPr>
          <w:p w:rsidR="008D7078" w:rsidRPr="007010BA" w:rsidRDefault="008D7078" w:rsidP="008D7078">
            <w:pPr>
              <w:ind w:left="-57" w:right="-57"/>
              <w:rPr>
                <w:bCs/>
                <w:iCs/>
                <w:sz w:val="22"/>
                <w:szCs w:val="22"/>
              </w:rPr>
            </w:pPr>
            <w:proofErr w:type="spellStart"/>
            <w:r w:rsidRPr="00604282">
              <w:rPr>
                <w:bCs/>
                <w:iCs/>
                <w:sz w:val="22"/>
                <w:szCs w:val="22"/>
              </w:rPr>
              <w:t>Miloslavschii</w:t>
            </w:r>
            <w:proofErr w:type="spellEnd"/>
            <w:r w:rsidRPr="0060428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04282">
              <w:rPr>
                <w:bCs/>
                <w:iCs/>
                <w:sz w:val="22"/>
                <w:szCs w:val="22"/>
              </w:rPr>
              <w:t>Daniel</w:t>
            </w:r>
            <w:proofErr w:type="spellEnd"/>
            <w:r w:rsidRPr="0060428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04282">
              <w:rPr>
                <w:bCs/>
                <w:iCs/>
                <w:sz w:val="22"/>
                <w:szCs w:val="22"/>
              </w:rPr>
              <w:t>Veaceaslav</w:t>
            </w:r>
            <w:proofErr w:type="spellEnd"/>
          </w:p>
        </w:tc>
        <w:tc>
          <w:tcPr>
            <w:tcW w:w="3118" w:type="dxa"/>
            <w:vAlign w:val="center"/>
          </w:tcPr>
          <w:p w:rsidR="008D7078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M1929</w:t>
            </w:r>
          </w:p>
        </w:tc>
        <w:tc>
          <w:tcPr>
            <w:tcW w:w="1985" w:type="dxa"/>
            <w:vAlign w:val="center"/>
          </w:tcPr>
          <w:p w:rsidR="008D7078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Dănilă Alina</w:t>
            </w:r>
          </w:p>
          <w:p w:rsidR="008D7078" w:rsidRPr="007010BA" w:rsidRDefault="008D7078" w:rsidP="008D7078">
            <w:pPr>
              <w:ind w:left="-57" w:right="-57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d.ș.m., AS</w:t>
            </w:r>
          </w:p>
        </w:tc>
        <w:tc>
          <w:tcPr>
            <w:tcW w:w="4394" w:type="dxa"/>
            <w:vAlign w:val="center"/>
          </w:tcPr>
          <w:p w:rsidR="008D7078" w:rsidRPr="007010BA" w:rsidRDefault="008D7078" w:rsidP="008D7078">
            <w:pPr>
              <w:ind w:left="-57" w:right="-57"/>
              <w:rPr>
                <w:bCs/>
                <w:iCs/>
                <w:sz w:val="22"/>
                <w:szCs w:val="22"/>
              </w:rPr>
            </w:pP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Patologia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glandei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mamare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fetițe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Variații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fiziologice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embrionale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. Diagnostic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și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D7078">
              <w:rPr>
                <w:bCs/>
                <w:iCs/>
                <w:sz w:val="22"/>
                <w:szCs w:val="22"/>
                <w:lang w:val="en-US"/>
              </w:rPr>
              <w:t>tratament</w:t>
            </w:r>
            <w:proofErr w:type="spellEnd"/>
            <w:r w:rsidRPr="008D7078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8D7078">
              <w:rPr>
                <w:bCs/>
                <w:iCs/>
                <w:sz w:val="22"/>
                <w:szCs w:val="22"/>
                <w:lang w:val="en-US"/>
              </w:rPr>
              <w:br/>
              <w:t xml:space="preserve">Pathology of the mammary gland in girls. </w:t>
            </w:r>
            <w:proofErr w:type="spellStart"/>
            <w:r w:rsidRPr="00604282">
              <w:rPr>
                <w:bCs/>
                <w:iCs/>
                <w:sz w:val="22"/>
                <w:szCs w:val="22"/>
              </w:rPr>
              <w:t>Physiological</w:t>
            </w:r>
            <w:proofErr w:type="spellEnd"/>
            <w:r w:rsidRPr="0060428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04282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60428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04282">
              <w:rPr>
                <w:bCs/>
                <w:iCs/>
                <w:sz w:val="22"/>
                <w:szCs w:val="22"/>
              </w:rPr>
              <w:t>embryonic</w:t>
            </w:r>
            <w:proofErr w:type="spellEnd"/>
            <w:r w:rsidRPr="0060428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04282">
              <w:rPr>
                <w:bCs/>
                <w:iCs/>
                <w:sz w:val="22"/>
                <w:szCs w:val="22"/>
              </w:rPr>
              <w:t>variations</w:t>
            </w:r>
            <w:proofErr w:type="spellEnd"/>
            <w:r w:rsidRPr="00604282">
              <w:rPr>
                <w:bCs/>
                <w:iCs/>
                <w:sz w:val="22"/>
                <w:szCs w:val="22"/>
              </w:rPr>
              <w:t xml:space="preserve">. </w:t>
            </w:r>
            <w:proofErr w:type="spellStart"/>
            <w:r w:rsidRPr="00604282">
              <w:rPr>
                <w:bCs/>
                <w:iCs/>
                <w:sz w:val="22"/>
                <w:szCs w:val="22"/>
              </w:rPr>
              <w:t>Diagnosis</w:t>
            </w:r>
            <w:proofErr w:type="spellEnd"/>
            <w:r w:rsidRPr="0060428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04282">
              <w:rPr>
                <w:bCs/>
                <w:iCs/>
                <w:sz w:val="22"/>
                <w:szCs w:val="22"/>
              </w:rPr>
              <w:t>and</w:t>
            </w:r>
            <w:proofErr w:type="spellEnd"/>
            <w:r w:rsidRPr="00604282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604282">
              <w:rPr>
                <w:bCs/>
                <w:iCs/>
                <w:sz w:val="22"/>
                <w:szCs w:val="22"/>
              </w:rPr>
              <w:t>treatment</w:t>
            </w:r>
            <w:proofErr w:type="spellEnd"/>
          </w:p>
        </w:tc>
        <w:tc>
          <w:tcPr>
            <w:tcW w:w="850" w:type="dxa"/>
            <w:vAlign w:val="center"/>
          </w:tcPr>
          <w:p w:rsidR="008D7078" w:rsidRPr="005F63A5" w:rsidRDefault="008D7078" w:rsidP="008D7078">
            <w:pPr>
              <w:ind w:left="-57" w:right="-57"/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8,43 (opt, 43)</w:t>
            </w:r>
          </w:p>
        </w:tc>
      </w:tr>
    </w:tbl>
    <w:p w:rsidR="00C15568" w:rsidRPr="00782485" w:rsidRDefault="00C15568" w:rsidP="00A047EC">
      <w:pPr>
        <w:pStyle w:val="21"/>
        <w:spacing w:before="120" w:line="276" w:lineRule="auto"/>
        <w:ind w:left="0"/>
        <w:jc w:val="both"/>
        <w:rPr>
          <w:rFonts w:ascii="Cambria" w:hAnsi="Cambria"/>
          <w:szCs w:val="24"/>
        </w:rPr>
      </w:pPr>
      <w:r w:rsidRPr="00782485">
        <w:rPr>
          <w:rFonts w:ascii="Cambria" w:hAnsi="Cambria"/>
          <w:szCs w:val="24"/>
        </w:rPr>
        <w:lastRenderedPageBreak/>
        <w:t xml:space="preserve">Numărul total de ore după planul de </w:t>
      </w:r>
      <w:r w:rsidR="00337351" w:rsidRPr="00782485">
        <w:rPr>
          <w:rFonts w:ascii="Cambria" w:hAnsi="Cambria"/>
          <w:szCs w:val="24"/>
        </w:rPr>
        <w:t xml:space="preserve">învățământ </w:t>
      </w:r>
      <w:r w:rsidRPr="00782485">
        <w:rPr>
          <w:rFonts w:ascii="Cambria" w:hAnsi="Cambria"/>
          <w:szCs w:val="24"/>
        </w:rPr>
        <w:t xml:space="preserve">pe </w:t>
      </w:r>
      <w:r w:rsidR="00741039">
        <w:rPr>
          <w:rFonts w:ascii="Cambria" w:hAnsi="Cambria"/>
          <w:szCs w:val="24"/>
        </w:rPr>
        <w:t>a.u. 2024-2025</w:t>
      </w:r>
      <w:r w:rsidRPr="00782485">
        <w:rPr>
          <w:rFonts w:ascii="Cambria" w:hAnsi="Cambria"/>
          <w:szCs w:val="24"/>
        </w:rPr>
        <w:t xml:space="preserve"> a fost de </w:t>
      </w:r>
      <w:r w:rsidR="00A047EC">
        <w:rPr>
          <w:rFonts w:ascii="Cambria" w:hAnsi="Cambria"/>
          <w:b/>
          <w:bCs/>
          <w:szCs w:val="24"/>
        </w:rPr>
        <w:t>7</w:t>
      </w:r>
      <w:r w:rsidR="00741039">
        <w:rPr>
          <w:rFonts w:ascii="Cambria" w:hAnsi="Cambria"/>
          <w:b/>
          <w:bCs/>
          <w:szCs w:val="24"/>
        </w:rPr>
        <w:t>718</w:t>
      </w:r>
      <w:r w:rsidR="00744FAE" w:rsidRPr="00782485">
        <w:rPr>
          <w:rFonts w:ascii="Cambria" w:hAnsi="Cambria"/>
          <w:b/>
          <w:bCs/>
          <w:szCs w:val="24"/>
        </w:rPr>
        <w:t xml:space="preserve"> </w:t>
      </w:r>
      <w:r w:rsidRPr="00782485">
        <w:rPr>
          <w:rFonts w:ascii="Cambria" w:hAnsi="Cambria"/>
          <w:bCs/>
          <w:szCs w:val="24"/>
        </w:rPr>
        <w:t>ore</w:t>
      </w:r>
      <w:r w:rsidRPr="00782485">
        <w:rPr>
          <w:rFonts w:ascii="Cambria" w:hAnsi="Cambria"/>
          <w:szCs w:val="24"/>
        </w:rPr>
        <w:t xml:space="preserve">. Au fost realizate </w:t>
      </w:r>
      <w:r w:rsidR="00741039">
        <w:rPr>
          <w:rFonts w:ascii="Cambria" w:hAnsi="Cambria"/>
          <w:b/>
          <w:szCs w:val="24"/>
        </w:rPr>
        <w:t>7978</w:t>
      </w:r>
      <w:r w:rsidR="00744FAE" w:rsidRPr="00782485">
        <w:rPr>
          <w:rFonts w:ascii="Cambria" w:hAnsi="Cambria"/>
          <w:b/>
          <w:szCs w:val="24"/>
        </w:rPr>
        <w:t xml:space="preserve"> </w:t>
      </w:r>
      <w:r w:rsidRPr="00782485">
        <w:rPr>
          <w:rFonts w:ascii="Cambria" w:hAnsi="Cambria"/>
          <w:szCs w:val="24"/>
        </w:rPr>
        <w:t xml:space="preserve">ore </w:t>
      </w:r>
    </w:p>
    <w:p w:rsidR="00744FAE" w:rsidRPr="00782485" w:rsidRDefault="004C7D40" w:rsidP="00A047EC">
      <w:pPr>
        <w:pStyle w:val="21"/>
        <w:widowControl w:val="0"/>
        <w:spacing w:before="120" w:after="120"/>
        <w:ind w:left="0"/>
        <w:jc w:val="both"/>
        <w:rPr>
          <w:rFonts w:ascii="Cambria" w:hAnsi="Cambria"/>
          <w:szCs w:val="24"/>
        </w:rPr>
      </w:pPr>
      <w:r w:rsidRPr="00782485">
        <w:rPr>
          <w:rFonts w:ascii="Cambria" w:hAnsi="Cambria"/>
          <w:szCs w:val="24"/>
        </w:rPr>
        <w:t xml:space="preserve">Realizarea sarcinii didactice la </w:t>
      </w:r>
      <w:r w:rsidR="00744FAE" w:rsidRPr="00782485">
        <w:rPr>
          <w:rFonts w:ascii="Cambria" w:hAnsi="Cambria"/>
          <w:szCs w:val="24"/>
        </w:rPr>
        <w:t>departament/</w:t>
      </w:r>
      <w:r w:rsidRPr="00782485">
        <w:rPr>
          <w:rFonts w:ascii="Cambria" w:hAnsi="Cambria"/>
          <w:szCs w:val="24"/>
        </w:rPr>
        <w:t>catedră este prezentată</w:t>
      </w:r>
      <w:r w:rsidR="00744FAE" w:rsidRPr="00782485">
        <w:rPr>
          <w:rFonts w:ascii="Cambria" w:hAnsi="Cambria"/>
          <w:szCs w:val="24"/>
        </w:rPr>
        <w:t xml:space="preserve"> forma RNT 8.5.1 Realizarea normelor timpului de lucru al personalului științifico-didactic și didactic.</w:t>
      </w:r>
    </w:p>
    <w:p w:rsidR="00501485" w:rsidRPr="00134D4D" w:rsidRDefault="00501485" w:rsidP="004E0DB4">
      <w:pPr>
        <w:pStyle w:val="1"/>
        <w:spacing w:before="120" w:after="120"/>
        <w:jc w:val="center"/>
        <w:rPr>
          <w:rFonts w:ascii="Cambria" w:hAnsi="Cambria"/>
          <w:caps/>
        </w:rPr>
      </w:pPr>
      <w:bookmarkStart w:id="5" w:name="_Toc517873244"/>
      <w:r w:rsidRPr="00134D4D">
        <w:rPr>
          <w:rFonts w:ascii="Cambria" w:hAnsi="Cambria"/>
          <w:caps/>
        </w:rPr>
        <w:t>IV. Activitatea instructiv metodică</w:t>
      </w:r>
      <w:bookmarkEnd w:id="5"/>
      <w:r w:rsidRPr="00134D4D">
        <w:rPr>
          <w:rFonts w:ascii="Cambria" w:hAnsi="Cambria"/>
          <w:caps/>
        </w:rPr>
        <w:t xml:space="preserve"> </w:t>
      </w:r>
    </w:p>
    <w:p w:rsidR="0069503E" w:rsidRPr="00134D4D" w:rsidRDefault="0069503E" w:rsidP="0069503E">
      <w:pPr>
        <w:spacing w:before="120"/>
        <w:jc w:val="center"/>
        <w:rPr>
          <w:rFonts w:ascii="Cambria" w:hAnsi="Cambria"/>
          <w:b/>
          <w:sz w:val="28"/>
          <w:lang w:val="ro-RO"/>
        </w:rPr>
      </w:pPr>
      <w:r w:rsidRPr="00134D4D">
        <w:rPr>
          <w:rFonts w:ascii="Cambria" w:hAnsi="Cambria"/>
          <w:b/>
          <w:sz w:val="28"/>
          <w:lang w:val="ro-RO"/>
        </w:rPr>
        <w:t xml:space="preserve">LISTA </w:t>
      </w:r>
    </w:p>
    <w:p w:rsidR="0069503E" w:rsidRPr="00134D4D" w:rsidRDefault="0069503E" w:rsidP="0069503E">
      <w:pPr>
        <w:jc w:val="center"/>
        <w:rPr>
          <w:rFonts w:ascii="Cambria" w:hAnsi="Cambria"/>
          <w:b/>
          <w:sz w:val="28"/>
          <w:lang w:val="ro-RO"/>
        </w:rPr>
      </w:pPr>
      <w:r w:rsidRPr="00134D4D">
        <w:rPr>
          <w:rFonts w:ascii="Cambria" w:hAnsi="Cambria"/>
          <w:b/>
          <w:sz w:val="28"/>
          <w:lang w:val="ro-RO"/>
        </w:rPr>
        <w:t xml:space="preserve">lucrărilor </w:t>
      </w:r>
      <w:r w:rsidR="00DE2724" w:rsidRPr="00134D4D">
        <w:rPr>
          <w:rFonts w:ascii="Cambria" w:hAnsi="Cambria"/>
          <w:b/>
          <w:sz w:val="28"/>
          <w:lang w:val="ro-RO"/>
        </w:rPr>
        <w:t>metodico-didactice publicate</w:t>
      </w:r>
      <w:r w:rsidR="00DE37E0">
        <w:rPr>
          <w:rFonts w:ascii="Cambria" w:hAnsi="Cambria"/>
          <w:b/>
          <w:sz w:val="28"/>
          <w:lang w:val="ro-RO"/>
        </w:rPr>
        <w:t xml:space="preserve"> în a.u. 2024-2025</w:t>
      </w:r>
    </w:p>
    <w:p w:rsidR="00054372" w:rsidRPr="00782485" w:rsidRDefault="00054372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Manuale</w:t>
      </w:r>
    </w:p>
    <w:p w:rsidR="00054372" w:rsidRPr="00782485" w:rsidRDefault="00054372" w:rsidP="00054372">
      <w:pPr>
        <w:tabs>
          <w:tab w:val="left" w:pos="426"/>
        </w:tabs>
        <w:ind w:left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 xml:space="preserve">1. </w:t>
      </w:r>
    </w:p>
    <w:p w:rsidR="0086402F" w:rsidRPr="0086402F" w:rsidRDefault="00054372" w:rsidP="0086402F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Ghiduri</w:t>
      </w:r>
    </w:p>
    <w:p w:rsidR="0086402F" w:rsidRPr="00782485" w:rsidRDefault="0086402F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Compendii</w:t>
      </w:r>
    </w:p>
    <w:p w:rsidR="00054372" w:rsidRPr="0086402F" w:rsidRDefault="00054372" w:rsidP="00054372">
      <w:pPr>
        <w:tabs>
          <w:tab w:val="left" w:pos="426"/>
        </w:tabs>
        <w:ind w:left="425"/>
        <w:jc w:val="both"/>
        <w:rPr>
          <w:lang w:val="ro-RO"/>
        </w:rPr>
      </w:pPr>
      <w:r w:rsidRPr="0086402F">
        <w:rPr>
          <w:lang w:val="ro-RO"/>
        </w:rPr>
        <w:t xml:space="preserve">1. </w:t>
      </w:r>
      <w:r w:rsidR="0086402F" w:rsidRPr="0086402F">
        <w:rPr>
          <w:lang w:val="ro-RO"/>
        </w:rPr>
        <w:t>BERNIC, J., CEBAN, E., CIUNTU, A. Sindromul hemolitico-uremic la copii. Compendiu. Chișinău: Tipografia „Print Caro”, 2024, 31 p. ISBN 978-9975-180-19-1.</w:t>
      </w:r>
    </w:p>
    <w:p w:rsidR="00054372" w:rsidRDefault="00054372" w:rsidP="005C3042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Recomandări metodice</w:t>
      </w:r>
    </w:p>
    <w:p w:rsidR="005C3042" w:rsidRDefault="005C3042" w:rsidP="005C3042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PCN</w:t>
      </w:r>
    </w:p>
    <w:p w:rsidR="001F48E8" w:rsidRPr="00DE37E0" w:rsidRDefault="00003743" w:rsidP="00DE37E0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Etc.</w:t>
      </w:r>
      <w:bookmarkStart w:id="6" w:name="_Toc517873245"/>
    </w:p>
    <w:p w:rsidR="00D449A4" w:rsidRPr="00134D4D" w:rsidRDefault="00D449A4" w:rsidP="00054372">
      <w:pPr>
        <w:pStyle w:val="1"/>
        <w:spacing w:before="240" w:after="120"/>
        <w:jc w:val="center"/>
        <w:rPr>
          <w:rFonts w:ascii="Cambria" w:hAnsi="Cambria"/>
          <w:caps/>
        </w:rPr>
      </w:pPr>
      <w:r w:rsidRPr="00134D4D">
        <w:rPr>
          <w:rFonts w:ascii="Cambria" w:hAnsi="Cambria"/>
          <w:caps/>
        </w:rPr>
        <w:t xml:space="preserve">V. </w:t>
      </w:r>
      <w:r w:rsidR="0054671E" w:rsidRPr="00134D4D">
        <w:rPr>
          <w:rFonts w:ascii="Cambria" w:hAnsi="Cambria"/>
          <w:caps/>
        </w:rPr>
        <w:t xml:space="preserve">Activitatea de cercetare </w:t>
      </w:r>
      <w:r w:rsidR="00151FC5" w:rsidRPr="00134D4D">
        <w:rPr>
          <w:rFonts w:ascii="Cambria" w:hAnsi="Cambria"/>
          <w:caps/>
        </w:rPr>
        <w:t>ș</w:t>
      </w:r>
      <w:r w:rsidR="0054671E" w:rsidRPr="00134D4D">
        <w:rPr>
          <w:rFonts w:ascii="Cambria" w:hAnsi="Cambria"/>
          <w:caps/>
        </w:rPr>
        <w:t>tiin</w:t>
      </w:r>
      <w:r w:rsidR="00151FC5" w:rsidRPr="00134D4D">
        <w:rPr>
          <w:rFonts w:ascii="Cambria" w:hAnsi="Cambria"/>
          <w:caps/>
        </w:rPr>
        <w:t>ț</w:t>
      </w:r>
      <w:r w:rsidR="0054671E" w:rsidRPr="00134D4D">
        <w:rPr>
          <w:rFonts w:ascii="Cambria" w:hAnsi="Cambria"/>
          <w:caps/>
        </w:rPr>
        <w:t>ifică</w:t>
      </w:r>
      <w:bookmarkEnd w:id="6"/>
    </w:p>
    <w:p w:rsidR="00744FAE" w:rsidRPr="00782485" w:rsidRDefault="002B6D78" w:rsidP="00744FAE">
      <w:pPr>
        <w:pStyle w:val="21"/>
        <w:spacing w:line="276" w:lineRule="auto"/>
        <w:ind w:left="0" w:firstLine="360"/>
        <w:jc w:val="both"/>
        <w:rPr>
          <w:rFonts w:ascii="Cambria" w:hAnsi="Cambria"/>
          <w:szCs w:val="24"/>
        </w:rPr>
      </w:pPr>
      <w:r w:rsidRPr="00782485">
        <w:rPr>
          <w:rFonts w:ascii="Cambria" w:hAnsi="Cambria"/>
          <w:szCs w:val="24"/>
        </w:rPr>
        <w:t>Se va indica tematica generală de cercetare a subdiviziunii didactice</w:t>
      </w:r>
      <w:r w:rsidR="00337351" w:rsidRPr="00782485">
        <w:rPr>
          <w:rFonts w:ascii="Cambria" w:hAnsi="Cambria"/>
          <w:szCs w:val="24"/>
        </w:rPr>
        <w:t>, proiectele realizate și în curs de realizate, etc.</w:t>
      </w:r>
    </w:p>
    <w:p w:rsidR="00CA594F" w:rsidRPr="00134D4D" w:rsidRDefault="00CA594F" w:rsidP="00151FC5">
      <w:pPr>
        <w:spacing w:before="120"/>
        <w:jc w:val="center"/>
        <w:rPr>
          <w:rFonts w:ascii="Cambria" w:hAnsi="Cambria"/>
          <w:b/>
          <w:sz w:val="28"/>
          <w:lang w:val="ro-RO"/>
        </w:rPr>
      </w:pPr>
      <w:r w:rsidRPr="00134D4D">
        <w:rPr>
          <w:rFonts w:ascii="Cambria" w:hAnsi="Cambria"/>
          <w:b/>
          <w:sz w:val="28"/>
          <w:lang w:val="ro-RO"/>
        </w:rPr>
        <w:t xml:space="preserve">LISTA </w:t>
      </w:r>
    </w:p>
    <w:p w:rsidR="00CA594F" w:rsidRPr="00134D4D" w:rsidRDefault="00CA594F" w:rsidP="00151FC5">
      <w:pPr>
        <w:jc w:val="center"/>
        <w:rPr>
          <w:rFonts w:ascii="Cambria" w:hAnsi="Cambria"/>
          <w:b/>
          <w:sz w:val="28"/>
          <w:lang w:val="ro-RO"/>
        </w:rPr>
      </w:pPr>
      <w:r w:rsidRPr="00134D4D">
        <w:rPr>
          <w:rFonts w:ascii="Cambria" w:hAnsi="Cambria"/>
          <w:b/>
          <w:sz w:val="28"/>
          <w:lang w:val="ro-RO"/>
        </w:rPr>
        <w:t xml:space="preserve">lucrărilor </w:t>
      </w:r>
      <w:r w:rsidR="00337351" w:rsidRPr="00134D4D">
        <w:rPr>
          <w:rFonts w:ascii="Cambria" w:hAnsi="Cambria"/>
          <w:b/>
          <w:sz w:val="28"/>
          <w:lang w:val="ro-RO"/>
        </w:rPr>
        <w:t xml:space="preserve">științifice </w:t>
      </w:r>
      <w:r w:rsidRPr="00134D4D">
        <w:rPr>
          <w:rFonts w:ascii="Cambria" w:hAnsi="Cambria"/>
          <w:b/>
          <w:sz w:val="28"/>
          <w:lang w:val="ro-RO"/>
        </w:rPr>
        <w:t xml:space="preserve">publicate </w:t>
      </w:r>
      <w:r w:rsidR="003C02F1" w:rsidRPr="00134D4D">
        <w:rPr>
          <w:rFonts w:ascii="Cambria" w:hAnsi="Cambria"/>
          <w:b/>
          <w:sz w:val="28"/>
          <w:lang w:val="ro-RO"/>
        </w:rPr>
        <w:t xml:space="preserve">de către </w:t>
      </w:r>
      <w:r w:rsidR="003C02F1" w:rsidRPr="00134D4D">
        <w:rPr>
          <w:rFonts w:ascii="Cambria" w:hAnsi="Cambria"/>
          <w:b/>
          <w:caps/>
          <w:sz w:val="28"/>
          <w:lang w:val="ro-RO"/>
        </w:rPr>
        <w:t>cadrele didactice</w:t>
      </w:r>
      <w:r w:rsidR="003C02F1" w:rsidRPr="00134D4D">
        <w:rPr>
          <w:rFonts w:ascii="Cambria" w:hAnsi="Cambria"/>
          <w:b/>
          <w:sz w:val="28"/>
          <w:lang w:val="ro-RO"/>
        </w:rPr>
        <w:t xml:space="preserve"> </w:t>
      </w:r>
      <w:r w:rsidRPr="00134D4D">
        <w:rPr>
          <w:rFonts w:ascii="Cambria" w:hAnsi="Cambria"/>
          <w:b/>
          <w:sz w:val="28"/>
          <w:lang w:val="ro-RO"/>
        </w:rPr>
        <w:t xml:space="preserve">în </w:t>
      </w:r>
      <w:r w:rsidR="00792B0A" w:rsidRPr="00134D4D">
        <w:rPr>
          <w:rFonts w:ascii="Cambria" w:hAnsi="Cambria"/>
          <w:b/>
          <w:sz w:val="28"/>
          <w:lang w:val="ro-RO"/>
        </w:rPr>
        <w:t>a.u. 20</w:t>
      </w:r>
      <w:r w:rsidR="00385726">
        <w:rPr>
          <w:rFonts w:ascii="Cambria" w:hAnsi="Cambria"/>
          <w:b/>
          <w:sz w:val="28"/>
          <w:lang w:val="ro-RO"/>
        </w:rPr>
        <w:t>24-2025</w:t>
      </w:r>
    </w:p>
    <w:p w:rsidR="002E405A" w:rsidRPr="00980F11" w:rsidRDefault="001F29AB" w:rsidP="00151FC5">
      <w:pPr>
        <w:jc w:val="center"/>
        <w:rPr>
          <w:rFonts w:ascii="Cambria" w:hAnsi="Cambria"/>
          <w:b/>
          <w:lang w:val="ro-RO"/>
        </w:rPr>
      </w:pPr>
      <w:r w:rsidRPr="00980F11">
        <w:rPr>
          <w:rFonts w:ascii="Cambria" w:hAnsi="Cambria"/>
          <w:b/>
          <w:lang w:val="ro-RO"/>
        </w:rPr>
        <w:t>(în corespundere cu cerințele Departamentului știință</w:t>
      </w:r>
      <w:r w:rsidR="00DC3AF5" w:rsidRPr="00980F11">
        <w:rPr>
          <w:rFonts w:ascii="Cambria" w:hAnsi="Cambria"/>
          <w:b/>
          <w:lang w:val="ro-RO"/>
        </w:rPr>
        <w:t xml:space="preserve">, </w:t>
      </w:r>
    </w:p>
    <w:p w:rsidR="001F29AB" w:rsidRPr="00980F11" w:rsidRDefault="001F29AB" w:rsidP="00151FC5">
      <w:pPr>
        <w:jc w:val="center"/>
        <w:rPr>
          <w:rFonts w:ascii="Cambria" w:hAnsi="Cambria"/>
          <w:b/>
          <w:lang w:val="ro-RO"/>
        </w:rPr>
      </w:pPr>
      <w:r w:rsidRPr="00980F11">
        <w:rPr>
          <w:rFonts w:ascii="Cambria" w:hAnsi="Cambria"/>
          <w:b/>
          <w:lang w:val="ro-RO"/>
        </w:rPr>
        <w:t xml:space="preserve">dovada </w:t>
      </w:r>
      <w:r w:rsidR="00DC3AF5" w:rsidRPr="00980F11">
        <w:rPr>
          <w:rFonts w:ascii="Cambria" w:hAnsi="Cambria"/>
          <w:b/>
          <w:lang w:val="ro-RO"/>
        </w:rPr>
        <w:t>în format PDF sau link</w:t>
      </w:r>
      <w:r w:rsidR="002E405A" w:rsidRPr="00980F11">
        <w:rPr>
          <w:rFonts w:ascii="Cambria" w:hAnsi="Cambria"/>
          <w:b/>
          <w:lang w:val="ro-RO"/>
        </w:rPr>
        <w:t xml:space="preserve"> se va păstra la catedră</w:t>
      </w:r>
      <w:r w:rsidRPr="00980F11">
        <w:rPr>
          <w:rFonts w:ascii="Cambria" w:hAnsi="Cambria"/>
          <w:b/>
          <w:lang w:val="ro-RO"/>
        </w:rPr>
        <w:t>)</w:t>
      </w:r>
    </w:p>
    <w:p w:rsidR="00971D15" w:rsidRPr="00782485" w:rsidRDefault="00BE505B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Monografii</w:t>
      </w:r>
    </w:p>
    <w:p w:rsidR="00971D15" w:rsidRPr="00782485" w:rsidRDefault="00744FAE" w:rsidP="00744FAE">
      <w:pPr>
        <w:tabs>
          <w:tab w:val="left" w:pos="426"/>
        </w:tabs>
        <w:ind w:left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 xml:space="preserve">1. </w:t>
      </w:r>
    </w:p>
    <w:p w:rsidR="00BE505B" w:rsidRPr="00782485" w:rsidRDefault="00BE505B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lastRenderedPageBreak/>
        <w:t>Articole în reviste de specialitate din străinătate (ISI, SCOPUS, etc.)</w:t>
      </w:r>
    </w:p>
    <w:p w:rsidR="006357E5" w:rsidRDefault="008A0962" w:rsidP="006357E5">
      <w:pPr>
        <w:pStyle w:val="ae"/>
        <w:numPr>
          <w:ilvl w:val="0"/>
          <w:numId w:val="29"/>
        </w:numPr>
        <w:spacing w:line="259" w:lineRule="auto"/>
        <w:ind w:left="709" w:hanging="709"/>
        <w:jc w:val="both"/>
        <w:rPr>
          <w:iCs/>
          <w:lang w:val="ro-RO"/>
        </w:rPr>
      </w:pPr>
      <w:r w:rsidRPr="00782485">
        <w:rPr>
          <w:rFonts w:ascii="Cambria" w:hAnsi="Cambria"/>
          <w:lang w:val="ro-RO"/>
        </w:rPr>
        <w:t xml:space="preserve"> </w:t>
      </w:r>
      <w:bookmarkStart w:id="7" w:name="_Hlk181794981"/>
      <w:r w:rsidR="006357E5" w:rsidRPr="00E82D92">
        <w:rPr>
          <w:iCs/>
          <w:lang w:val="ro-MD"/>
        </w:rPr>
        <w:t xml:space="preserve">ROLLER, V., CIUNTU, A., </w:t>
      </w:r>
      <w:r w:rsidR="006357E5" w:rsidRPr="00E82D92">
        <w:rPr>
          <w:iCs/>
          <w:lang w:val="ro-RO"/>
        </w:rPr>
        <w:t xml:space="preserve">ȚARCĂ, E., IONESCU, N.S., DRĂGOIU, T.S., BERNIC, J., GUDUMAC, E., CEBAN, E., MIȘINA, A., BĂLUȚEL, T. și al. </w:t>
      </w:r>
      <w:r w:rsidR="006357E5">
        <w:rPr>
          <w:rStyle w:val="af1"/>
          <w:iCs/>
          <w:lang w:val="ro-RO"/>
        </w:rPr>
        <w:fldChar w:fldCharType="begin"/>
      </w:r>
      <w:r w:rsidR="006357E5">
        <w:rPr>
          <w:rStyle w:val="af1"/>
          <w:iCs/>
          <w:lang w:val="ro-RO"/>
        </w:rPr>
        <w:instrText xml:space="preserve"> HYPERLINK "https://www.mdpi.com/2075-4418/14/19/2243" </w:instrText>
      </w:r>
      <w:r w:rsidR="006357E5">
        <w:rPr>
          <w:rStyle w:val="af1"/>
          <w:iCs/>
          <w:lang w:val="ro-RO"/>
        </w:rPr>
        <w:fldChar w:fldCharType="separate"/>
      </w:r>
      <w:r w:rsidR="006357E5" w:rsidRPr="00E82D92">
        <w:rPr>
          <w:rStyle w:val="af1"/>
          <w:iCs/>
          <w:lang w:val="ro-RO"/>
        </w:rPr>
        <w:t>Prenatal diagnosis of reno-urinary malformations in a Tertiary Center of Republic of Moldova</w:t>
      </w:r>
      <w:r w:rsidR="006357E5">
        <w:rPr>
          <w:rStyle w:val="af1"/>
          <w:iCs/>
          <w:lang w:val="ro-RO"/>
        </w:rPr>
        <w:fldChar w:fldCharType="end"/>
      </w:r>
      <w:r w:rsidR="006357E5" w:rsidRPr="00E82D92">
        <w:rPr>
          <w:iCs/>
          <w:lang w:val="ro-RO"/>
        </w:rPr>
        <w:t>.</w:t>
      </w:r>
      <w:r w:rsidR="006357E5" w:rsidRPr="00E82D92">
        <w:rPr>
          <w:iCs/>
          <w:lang w:val="en-US"/>
        </w:rPr>
        <w:t xml:space="preserve"> </w:t>
      </w:r>
      <w:proofErr w:type="spellStart"/>
      <w:r w:rsidR="006357E5" w:rsidRPr="00E82D92">
        <w:rPr>
          <w:iCs/>
          <w:lang w:val="en-US"/>
        </w:rPr>
        <w:t>În</w:t>
      </w:r>
      <w:proofErr w:type="spellEnd"/>
      <w:r w:rsidR="006357E5" w:rsidRPr="00E82D92">
        <w:rPr>
          <w:iCs/>
          <w:lang w:val="en-US"/>
        </w:rPr>
        <w:t xml:space="preserve">: </w:t>
      </w:r>
      <w:r w:rsidR="006357E5" w:rsidRPr="00E82D92">
        <w:rPr>
          <w:i/>
          <w:lang w:val="ro-RO"/>
        </w:rPr>
        <w:t xml:space="preserve">Diagnostics </w:t>
      </w:r>
      <w:r w:rsidR="006357E5" w:rsidRPr="00E82D92">
        <w:rPr>
          <w:iCs/>
          <w:lang w:val="ro-RO"/>
        </w:rPr>
        <w:t xml:space="preserve">2024, 14, 2243. https//doi.org/10.3390/diagnostics14192243. </w:t>
      </w:r>
      <w:r w:rsidR="006357E5" w:rsidRPr="00E82D92">
        <w:rPr>
          <w:b/>
          <w:iCs/>
          <w:lang w:val="ro-RO"/>
        </w:rPr>
        <w:t>IF 3,0.</w:t>
      </w:r>
      <w:r w:rsidR="006357E5" w:rsidRPr="00E82D92">
        <w:rPr>
          <w:iCs/>
          <w:lang w:val="ro-RO"/>
        </w:rPr>
        <w:t xml:space="preserve"> SCOPUS.</w:t>
      </w:r>
    </w:p>
    <w:bookmarkEnd w:id="7"/>
    <w:p w:rsidR="006357E5" w:rsidRPr="00CD441B" w:rsidRDefault="006357E5" w:rsidP="006357E5">
      <w:pPr>
        <w:pStyle w:val="ae"/>
        <w:ind w:left="709"/>
        <w:rPr>
          <w:rStyle w:val="af1"/>
          <w:iCs/>
          <w:lang w:val="ro-RO"/>
        </w:rPr>
      </w:pPr>
    </w:p>
    <w:p w:rsidR="001A5D9B" w:rsidRDefault="001A5D9B" w:rsidP="001A5D9B">
      <w:pPr>
        <w:pStyle w:val="3"/>
        <w:numPr>
          <w:ilvl w:val="0"/>
          <w:numId w:val="28"/>
        </w:numPr>
        <w:jc w:val="left"/>
      </w:pPr>
      <w:bookmarkStart w:id="8" w:name="_Toc170933517"/>
      <w:r w:rsidRPr="00F770DA">
        <w:t>Articol</w:t>
      </w:r>
      <w:r>
        <w:t>e</w:t>
      </w:r>
      <w:r w:rsidRPr="00F770DA">
        <w:t xml:space="preserve"> în culegere în străinătate</w:t>
      </w:r>
      <w:bookmarkEnd w:id="8"/>
      <w:r>
        <w:t xml:space="preserve"> </w:t>
      </w:r>
    </w:p>
    <w:p w:rsidR="001A5D9B" w:rsidRPr="00EC2943" w:rsidRDefault="001A5D9B" w:rsidP="001A5D9B">
      <w:pPr>
        <w:pStyle w:val="ae"/>
        <w:numPr>
          <w:ilvl w:val="0"/>
          <w:numId w:val="30"/>
        </w:numPr>
        <w:spacing w:after="120" w:line="259" w:lineRule="auto"/>
        <w:ind w:left="709"/>
        <w:jc w:val="both"/>
        <w:rPr>
          <w:iCs/>
          <w:lang w:val="ro-RO"/>
        </w:rPr>
      </w:pPr>
      <w:r w:rsidRPr="00EC2943">
        <w:rPr>
          <w:iCs/>
          <w:lang w:val="ro-RO"/>
        </w:rPr>
        <w:t xml:space="preserve">GÎNCU, Gh., GUDUMAC, E., BERNIC, V., CIUNTU, A., BERNIC, J., ROȘU T.S., ȚARCĂ, E. </w:t>
      </w:r>
      <w:r>
        <w:rPr>
          <w:rStyle w:val="af1"/>
          <w:iCs/>
          <w:lang w:val="ro-RO"/>
        </w:rPr>
        <w:fldChar w:fldCharType="begin"/>
      </w:r>
      <w:r>
        <w:rPr>
          <w:rStyle w:val="af1"/>
          <w:iCs/>
          <w:lang w:val="ro-RO"/>
        </w:rPr>
        <w:instrText xml:space="preserve"> HYPERLINK "https://www.medichub.ro/reviste-de-specialitate/pediatru-ro/hepatorenal-syndrome-in-children-id-9650-cmsid-64" </w:instrText>
      </w:r>
      <w:r>
        <w:rPr>
          <w:rStyle w:val="af1"/>
          <w:iCs/>
          <w:lang w:val="ro-RO"/>
        </w:rPr>
        <w:fldChar w:fldCharType="separate"/>
      </w:r>
      <w:r w:rsidRPr="00EC2943">
        <w:rPr>
          <w:rStyle w:val="af1"/>
          <w:iCs/>
          <w:lang w:val="ro-RO"/>
        </w:rPr>
        <w:t>Hepatorenal syndrome in children</w:t>
      </w:r>
      <w:r>
        <w:rPr>
          <w:rStyle w:val="af1"/>
          <w:iCs/>
          <w:lang w:val="ro-RO"/>
        </w:rPr>
        <w:fldChar w:fldCharType="end"/>
      </w:r>
      <w:r w:rsidRPr="00EC2943">
        <w:rPr>
          <w:iCs/>
          <w:lang w:val="ro-RO"/>
        </w:rPr>
        <w:t xml:space="preserve">. In: </w:t>
      </w:r>
      <w:r w:rsidRPr="000B3E07">
        <w:rPr>
          <w:i/>
          <w:lang w:val="ro-RO"/>
        </w:rPr>
        <w:t>Journal for Continuing Medical Education</w:t>
      </w:r>
      <w:r w:rsidRPr="00EC2943">
        <w:rPr>
          <w:iCs/>
          <w:lang w:val="ro-RO"/>
        </w:rPr>
        <w:t xml:space="preserve">  Pediatru +ro. România. 2024, no.73 (1), Year XX, no73, p.16-21, DOI: 10.26416/Pedi.73.1.2024. ISSN 1841-5164 e-ISSN 2066-8252 ISSN-L 1841-5164.</w:t>
      </w:r>
    </w:p>
    <w:p w:rsidR="001A5D9B" w:rsidRPr="000B3E07" w:rsidRDefault="001A5D9B" w:rsidP="001A5D9B">
      <w:pPr>
        <w:pStyle w:val="ae"/>
        <w:numPr>
          <w:ilvl w:val="0"/>
          <w:numId w:val="30"/>
        </w:numPr>
        <w:tabs>
          <w:tab w:val="left" w:pos="990"/>
        </w:tabs>
        <w:spacing w:line="259" w:lineRule="auto"/>
        <w:ind w:left="720"/>
        <w:jc w:val="both"/>
        <w:rPr>
          <w:iCs/>
          <w:lang w:val="ro-RO"/>
        </w:rPr>
      </w:pPr>
      <w:r w:rsidRPr="000B3E07">
        <w:rPr>
          <w:iCs/>
          <w:lang w:val="ro-RO"/>
        </w:rPr>
        <w:t xml:space="preserve">GÎNCU, Gh., GURANDA, D., SPRÎNCEAN, M., HADJIU, S. </w:t>
      </w:r>
      <w:r>
        <w:rPr>
          <w:rStyle w:val="af1"/>
          <w:iCs/>
          <w:lang w:val="ro-RO"/>
        </w:rPr>
        <w:fldChar w:fldCharType="begin"/>
      </w:r>
      <w:r>
        <w:rPr>
          <w:rStyle w:val="af1"/>
          <w:iCs/>
          <w:lang w:val="ro-RO"/>
        </w:rPr>
        <w:instrText xml:space="preserve"> HYPERLINK "https://ibn.idsi.md/sites/default/files/imag_file/5-20_2_0.pdf" </w:instrText>
      </w:r>
      <w:r>
        <w:rPr>
          <w:rStyle w:val="af1"/>
          <w:iCs/>
          <w:lang w:val="ro-RO"/>
        </w:rPr>
        <w:fldChar w:fldCharType="separate"/>
      </w:r>
      <w:r w:rsidRPr="000B3E07">
        <w:rPr>
          <w:rStyle w:val="af1"/>
          <w:iCs/>
          <w:lang w:val="ro-RO"/>
        </w:rPr>
        <w:t>Aspecte etiopatogenetice și de diagnostic al fibrozei hepatice la copii.</w:t>
      </w:r>
      <w:r>
        <w:rPr>
          <w:rStyle w:val="af1"/>
          <w:iCs/>
          <w:lang w:val="ro-RO"/>
        </w:rPr>
        <w:fldChar w:fldCharType="end"/>
      </w:r>
      <w:r w:rsidRPr="000B3E07">
        <w:rPr>
          <w:iCs/>
          <w:lang w:val="ro-RO"/>
        </w:rPr>
        <w:t xml:space="preserve"> In: </w:t>
      </w:r>
      <w:r w:rsidRPr="000B3E07">
        <w:rPr>
          <w:i/>
          <w:lang w:val="ro-RO"/>
        </w:rPr>
        <w:t xml:space="preserve">Revista de Neurologie si Psihiatrie a Copilului si Adolescentului din Romania, </w:t>
      </w:r>
      <w:r w:rsidRPr="000B3E07">
        <w:rPr>
          <w:iCs/>
          <w:lang w:val="ro-RO"/>
        </w:rPr>
        <w:t>2024, vol. 30, nr. 2, pp. 5-20. ISSN 2068-8040.</w:t>
      </w:r>
    </w:p>
    <w:p w:rsidR="001A5D9B" w:rsidRDefault="001A5D9B" w:rsidP="001A5D9B">
      <w:pPr>
        <w:pStyle w:val="ae"/>
        <w:numPr>
          <w:ilvl w:val="0"/>
          <w:numId w:val="30"/>
        </w:numPr>
        <w:tabs>
          <w:tab w:val="left" w:pos="990"/>
        </w:tabs>
        <w:spacing w:line="259" w:lineRule="auto"/>
        <w:ind w:left="720"/>
        <w:jc w:val="both"/>
        <w:rPr>
          <w:iCs/>
          <w:lang w:val="ro-RO"/>
        </w:rPr>
      </w:pPr>
      <w:r w:rsidRPr="0078671E">
        <w:rPr>
          <w:iCs/>
          <w:lang w:val="ro-RO"/>
        </w:rPr>
        <w:t xml:space="preserve">GÎNCU, Gh. </w:t>
      </w:r>
      <w:r>
        <w:rPr>
          <w:rStyle w:val="af1"/>
          <w:iCs/>
          <w:lang w:val="ro-RO"/>
        </w:rPr>
        <w:fldChar w:fldCharType="begin"/>
      </w:r>
      <w:r>
        <w:rPr>
          <w:rStyle w:val="af1"/>
          <w:iCs/>
          <w:lang w:val="ro-RO"/>
        </w:rPr>
        <w:instrText xml:space="preserve"> HYPERLINK "https://ibn.idsi.md/sites/default/files/imag_file/45_56_2.pdf" </w:instrText>
      </w:r>
      <w:r>
        <w:rPr>
          <w:rStyle w:val="af1"/>
          <w:iCs/>
          <w:lang w:val="ro-RO"/>
        </w:rPr>
        <w:fldChar w:fldCharType="separate"/>
      </w:r>
      <w:r w:rsidRPr="0078671E">
        <w:rPr>
          <w:rStyle w:val="af1"/>
          <w:iCs/>
          <w:lang w:val="ro-RO"/>
        </w:rPr>
        <w:t>Boala Wilson la copii: abordare diagnostică și evoluție.</w:t>
      </w:r>
      <w:r>
        <w:rPr>
          <w:rStyle w:val="af1"/>
          <w:iCs/>
          <w:lang w:val="ro-RO"/>
        </w:rPr>
        <w:fldChar w:fldCharType="end"/>
      </w:r>
      <w:r w:rsidRPr="0078671E">
        <w:rPr>
          <w:iCs/>
          <w:lang w:val="ro-RO"/>
        </w:rPr>
        <w:t xml:space="preserve"> In: </w:t>
      </w:r>
      <w:r w:rsidRPr="0078671E">
        <w:rPr>
          <w:i/>
          <w:lang w:val="ro-RO"/>
        </w:rPr>
        <w:t>Revista de Neurologie si Psihiatrie a Copilului si Adolescentului din Romania</w:t>
      </w:r>
      <w:r w:rsidRPr="0078671E">
        <w:rPr>
          <w:iCs/>
          <w:lang w:val="ro-RO"/>
        </w:rPr>
        <w:t>, 2024, vol. 30, nr. 2, pp. 45-56. ISSN 2068-8040.</w:t>
      </w:r>
    </w:p>
    <w:p w:rsidR="001A5D9B" w:rsidRPr="00C6449D" w:rsidRDefault="001A5D9B" w:rsidP="001A5D9B">
      <w:pPr>
        <w:pStyle w:val="ae"/>
        <w:numPr>
          <w:ilvl w:val="0"/>
          <w:numId w:val="30"/>
        </w:numPr>
        <w:tabs>
          <w:tab w:val="left" w:pos="990"/>
        </w:tabs>
        <w:spacing w:line="259" w:lineRule="auto"/>
        <w:ind w:left="720"/>
        <w:jc w:val="both"/>
        <w:rPr>
          <w:iCs/>
          <w:lang w:val="ro-RO"/>
        </w:rPr>
      </w:pPr>
      <w:r w:rsidRPr="00C6449D">
        <w:rPr>
          <w:iCs/>
          <w:lang w:val="en-US"/>
        </w:rPr>
        <w:t>GÎNCU</w:t>
      </w:r>
      <w:r>
        <w:rPr>
          <w:iCs/>
          <w:lang w:val="en-US"/>
        </w:rPr>
        <w:t>,</w:t>
      </w:r>
      <w:r w:rsidRPr="00C6449D"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Gh</w:t>
      </w:r>
      <w:proofErr w:type="spellEnd"/>
      <w:r w:rsidRPr="00C6449D">
        <w:rPr>
          <w:iCs/>
          <w:lang w:val="en-US"/>
        </w:rPr>
        <w:t xml:space="preserve">. Obstructive jaundice caused by an appendicular abscess and diffuse peritonitis in a child. </w:t>
      </w:r>
      <w:r w:rsidRPr="00C6449D">
        <w:rPr>
          <w:i/>
          <w:lang w:val="en-US"/>
        </w:rPr>
        <w:t>Journal of Surgery</w:t>
      </w:r>
      <w:r w:rsidRPr="00C6449D">
        <w:rPr>
          <w:iCs/>
          <w:lang w:val="en-US"/>
        </w:rPr>
        <w:t xml:space="preserve"> [</w:t>
      </w:r>
      <w:proofErr w:type="spellStart"/>
      <w:r w:rsidRPr="00C6449D">
        <w:rPr>
          <w:iCs/>
          <w:lang w:val="en-US"/>
        </w:rPr>
        <w:t>Jurnalul</w:t>
      </w:r>
      <w:proofErr w:type="spellEnd"/>
      <w:r w:rsidRPr="00C6449D">
        <w:rPr>
          <w:iCs/>
          <w:lang w:val="en-US"/>
        </w:rPr>
        <w:t xml:space="preserve"> de </w:t>
      </w:r>
      <w:proofErr w:type="spellStart"/>
      <w:r w:rsidRPr="00C6449D">
        <w:rPr>
          <w:iCs/>
          <w:lang w:val="en-US"/>
        </w:rPr>
        <w:t>chirurgie</w:t>
      </w:r>
      <w:proofErr w:type="spellEnd"/>
      <w:r w:rsidRPr="00C6449D">
        <w:rPr>
          <w:iCs/>
          <w:lang w:val="en-US"/>
        </w:rPr>
        <w:t>]. 2024; 20(3): 248 - 257, [Article in Romanian]. DOI:10.7438/JSURG.2024.03.07</w:t>
      </w:r>
    </w:p>
    <w:p w:rsidR="001A5D9B" w:rsidRDefault="001A5D9B" w:rsidP="001A5D9B">
      <w:pPr>
        <w:pStyle w:val="ae"/>
        <w:numPr>
          <w:ilvl w:val="0"/>
          <w:numId w:val="30"/>
        </w:numPr>
        <w:tabs>
          <w:tab w:val="left" w:pos="990"/>
        </w:tabs>
        <w:spacing w:line="259" w:lineRule="auto"/>
        <w:ind w:left="720"/>
        <w:jc w:val="both"/>
        <w:rPr>
          <w:iCs/>
          <w:lang w:val="ro-RO"/>
        </w:rPr>
      </w:pPr>
      <w:r w:rsidRPr="00255337">
        <w:rPr>
          <w:iCs/>
          <w:lang w:val="ro-RO"/>
        </w:rPr>
        <w:t xml:space="preserve">SHOMINOVA A.O., MITUPOV Z.B., RAZUMOVSKIJ A.Y., NURIK V.I., GINCU Gh.S., PAVLOV A.A. </w:t>
      </w:r>
      <w:r>
        <w:rPr>
          <w:rStyle w:val="af1"/>
          <w:iCs/>
          <w:lang w:val="en-US"/>
        </w:rPr>
        <w:fldChar w:fldCharType="begin"/>
      </w:r>
      <w:r w:rsidRPr="001A5D9B">
        <w:rPr>
          <w:rStyle w:val="af1"/>
          <w:iCs/>
          <w:lang w:val="ro-RO"/>
        </w:rPr>
        <w:instrText xml:space="preserve"> HYPERLINK "https://doi.org/10.17816/ps644" </w:instrText>
      </w:r>
      <w:r>
        <w:rPr>
          <w:rStyle w:val="af1"/>
          <w:iCs/>
          <w:lang w:val="en-US"/>
        </w:rPr>
        <w:fldChar w:fldCharType="separate"/>
      </w:r>
      <w:r w:rsidRPr="00255337">
        <w:rPr>
          <w:rStyle w:val="af1"/>
          <w:iCs/>
          <w:lang w:val="en-US"/>
        </w:rPr>
        <w:t>Treatment of pectus excavatum in children with the vacuum bell: a literature review</w:t>
      </w:r>
      <w:r>
        <w:rPr>
          <w:rStyle w:val="af1"/>
          <w:iCs/>
          <w:lang w:val="en-US"/>
        </w:rPr>
        <w:fldChar w:fldCharType="end"/>
      </w:r>
      <w:r>
        <w:rPr>
          <w:iCs/>
          <w:lang w:val="en-US"/>
        </w:rPr>
        <w:t>.</w:t>
      </w:r>
      <w:r w:rsidRPr="00C6449D">
        <w:rPr>
          <w:iCs/>
          <w:lang w:val="en-US"/>
        </w:rPr>
        <w:t xml:space="preserve"> </w:t>
      </w:r>
      <w:r>
        <w:rPr>
          <w:iCs/>
          <w:lang w:val="en-US"/>
        </w:rPr>
        <w:t>In:</w:t>
      </w:r>
      <w:r w:rsidRPr="00C6449D">
        <w:rPr>
          <w:iCs/>
          <w:lang w:val="en-US"/>
        </w:rPr>
        <w:t xml:space="preserve"> </w:t>
      </w:r>
      <w:r w:rsidRPr="00C6449D">
        <w:rPr>
          <w:i/>
          <w:lang w:val="en-US"/>
        </w:rPr>
        <w:t>Russian Journal of Pediatric Surgery</w:t>
      </w:r>
      <w:r w:rsidRPr="00C6449D">
        <w:rPr>
          <w:iCs/>
          <w:lang w:val="en-US"/>
        </w:rPr>
        <w:t xml:space="preserve">. 2024. Vol. 28. N. 2. P. 194-205. </w:t>
      </w:r>
      <w:proofErr w:type="spellStart"/>
      <w:r w:rsidRPr="00C6449D">
        <w:rPr>
          <w:iCs/>
          <w:lang w:val="en-US"/>
        </w:rPr>
        <w:t>doi</w:t>
      </w:r>
      <w:proofErr w:type="spellEnd"/>
      <w:r w:rsidRPr="00C6449D">
        <w:rPr>
          <w:iCs/>
          <w:lang w:val="en-US"/>
        </w:rPr>
        <w:t>: </w:t>
      </w:r>
      <w:hyperlink r:id="rId8" w:history="1">
        <w:r w:rsidRPr="00C6449D">
          <w:rPr>
            <w:rStyle w:val="af1"/>
            <w:iCs/>
            <w:lang w:val="en-US"/>
          </w:rPr>
          <w:t>10.17816/ps644</w:t>
        </w:r>
      </w:hyperlink>
    </w:p>
    <w:p w:rsidR="001A5D9B" w:rsidRDefault="001A5D9B" w:rsidP="001A5D9B">
      <w:pPr>
        <w:pStyle w:val="ae"/>
        <w:numPr>
          <w:ilvl w:val="0"/>
          <w:numId w:val="30"/>
        </w:numPr>
        <w:tabs>
          <w:tab w:val="left" w:pos="990"/>
        </w:tabs>
        <w:spacing w:line="259" w:lineRule="auto"/>
        <w:ind w:left="720"/>
        <w:jc w:val="both"/>
        <w:rPr>
          <w:iCs/>
          <w:lang w:val="ro-RO"/>
        </w:rPr>
      </w:pPr>
      <w:r w:rsidRPr="00420597">
        <w:rPr>
          <w:iCs/>
          <w:lang w:val="ro-RO"/>
        </w:rPr>
        <w:t xml:space="preserve">ROCA IC, COJOCARU E, RUSU CD, TRANDAFIR LM, SĂVEANU CI, LUPU VV, BUTNARIU LI, ŢARCĂ V, MOSCALU M, BERNIC J, LUPU A, ŢARCĂ E. </w:t>
      </w:r>
      <w:r>
        <w:rPr>
          <w:rStyle w:val="af1"/>
          <w:iCs/>
          <w:lang w:val="ro-RO"/>
        </w:rPr>
        <w:fldChar w:fldCharType="begin"/>
      </w:r>
      <w:r>
        <w:rPr>
          <w:rStyle w:val="af1"/>
          <w:iCs/>
          <w:lang w:val="ro-RO"/>
        </w:rPr>
        <w:instrText xml:space="preserve"> HYPERLINK "https://doi.org/10.2147/PHMT.S439537" </w:instrText>
      </w:r>
      <w:r>
        <w:rPr>
          <w:rStyle w:val="af1"/>
          <w:iCs/>
          <w:lang w:val="ro-RO"/>
        </w:rPr>
        <w:fldChar w:fldCharType="separate"/>
      </w:r>
      <w:r w:rsidRPr="0002706C">
        <w:rPr>
          <w:rStyle w:val="af1"/>
          <w:iCs/>
          <w:lang w:val="ro-RO"/>
        </w:rPr>
        <w:t>The Role of Natural Extracts in the Management of Infantile Hemangiomas and Vascular Tumors.</w:t>
      </w:r>
      <w:r>
        <w:rPr>
          <w:rStyle w:val="af1"/>
          <w:iCs/>
          <w:lang w:val="ro-RO"/>
        </w:rPr>
        <w:fldChar w:fldCharType="end"/>
      </w:r>
      <w:r w:rsidRPr="00420597">
        <w:rPr>
          <w:iCs/>
          <w:lang w:val="ro-RO"/>
        </w:rPr>
        <w:t xml:space="preserve"> </w:t>
      </w:r>
      <w:r>
        <w:rPr>
          <w:iCs/>
          <w:lang w:val="ro-RO"/>
        </w:rPr>
        <w:t xml:space="preserve">In: </w:t>
      </w:r>
      <w:r w:rsidRPr="00420597">
        <w:rPr>
          <w:i/>
          <w:lang w:val="ro-RO"/>
        </w:rPr>
        <w:t>Pediatric Health Med Ther.</w:t>
      </w:r>
      <w:r w:rsidRPr="00420597">
        <w:rPr>
          <w:iCs/>
          <w:lang w:val="ro-RO"/>
        </w:rPr>
        <w:t xml:space="preserve"> 2024 Jan 6;15:1-16. doi: 10.2147/PHMT.S439537. PMID: 38213420; PMCID: PMC10778175.</w:t>
      </w:r>
    </w:p>
    <w:p w:rsidR="001A5D9B" w:rsidRPr="00451E1F" w:rsidRDefault="001A5D9B" w:rsidP="001A5D9B">
      <w:pPr>
        <w:pStyle w:val="ae"/>
        <w:numPr>
          <w:ilvl w:val="0"/>
          <w:numId w:val="30"/>
        </w:numPr>
        <w:tabs>
          <w:tab w:val="left" w:pos="990"/>
        </w:tabs>
        <w:spacing w:line="259" w:lineRule="auto"/>
        <w:ind w:left="709"/>
        <w:jc w:val="both"/>
        <w:rPr>
          <w:iCs/>
          <w:lang w:val="ro-RO"/>
        </w:rPr>
      </w:pPr>
      <w:r w:rsidRPr="00451E1F">
        <w:rPr>
          <w:iCs/>
          <w:lang w:val="ro-RO"/>
        </w:rPr>
        <w:t>BERNIC, J., CIUNTU, A., ROLLER, V.,</w:t>
      </w:r>
      <w:r>
        <w:rPr>
          <w:iCs/>
          <w:lang w:val="ro-RO"/>
        </w:rPr>
        <w:t xml:space="preserve"> GUITU, M. </w:t>
      </w:r>
      <w:r w:rsidRPr="00451E1F">
        <w:rPr>
          <w:iCs/>
          <w:lang w:val="ro-RO"/>
        </w:rPr>
        <w:t xml:space="preserve">Hidronefroză congenitală bilaterală </w:t>
      </w:r>
      <w:r>
        <w:rPr>
          <w:iCs/>
          <w:lang w:val="ro-RO"/>
        </w:rPr>
        <w:t xml:space="preserve"> -</w:t>
      </w:r>
      <w:r w:rsidRPr="00451E1F">
        <w:rPr>
          <w:iCs/>
          <w:lang w:val="ro-RO"/>
        </w:rPr>
        <w:t>prezentare de caz clinic</w:t>
      </w:r>
      <w:r>
        <w:rPr>
          <w:iCs/>
          <w:lang w:val="ro-RO"/>
        </w:rPr>
        <w:t xml:space="preserve">. In: </w:t>
      </w:r>
      <w:r>
        <w:rPr>
          <w:i/>
          <w:lang w:val="ro-RO"/>
        </w:rPr>
        <w:t xml:space="preserve">Copilăria sub lupa cercetării stiințifice. </w:t>
      </w:r>
      <w:r w:rsidRPr="00451E1F">
        <w:rPr>
          <w:iCs/>
          <w:lang w:val="ro-RO"/>
        </w:rPr>
        <w:t>editura “Gr.T. Popa”, Iaşi, România, 202</w:t>
      </w:r>
      <w:r>
        <w:rPr>
          <w:iCs/>
          <w:lang w:val="ro-RO"/>
        </w:rPr>
        <w:t>4</w:t>
      </w:r>
      <w:r w:rsidRPr="00451E1F">
        <w:rPr>
          <w:iCs/>
          <w:lang w:val="ro-RO"/>
        </w:rPr>
        <w:t xml:space="preserve">, p. </w:t>
      </w:r>
      <w:r>
        <w:rPr>
          <w:iCs/>
          <w:lang w:val="ro-RO"/>
        </w:rPr>
        <w:t>64</w:t>
      </w:r>
      <w:r w:rsidRPr="00451E1F">
        <w:rPr>
          <w:iCs/>
          <w:lang w:val="ro-RO"/>
        </w:rPr>
        <w:t>-</w:t>
      </w:r>
      <w:r>
        <w:rPr>
          <w:iCs/>
          <w:lang w:val="ro-RO"/>
        </w:rPr>
        <w:t>70</w:t>
      </w:r>
      <w:r w:rsidRPr="00451E1F">
        <w:rPr>
          <w:iCs/>
          <w:lang w:val="ro-RO"/>
        </w:rPr>
        <w:t>.</w:t>
      </w:r>
      <w:r>
        <w:rPr>
          <w:iCs/>
          <w:lang w:val="ro-RO"/>
        </w:rPr>
        <w:t xml:space="preserve"> </w:t>
      </w:r>
      <w:r w:rsidRPr="00451E1F">
        <w:rPr>
          <w:iCs/>
          <w:lang w:val="ro-RO"/>
        </w:rPr>
        <w:t>ISBN 978-606-544-9</w:t>
      </w:r>
      <w:r>
        <w:rPr>
          <w:iCs/>
          <w:lang w:val="ro-RO"/>
        </w:rPr>
        <w:t>96</w:t>
      </w:r>
      <w:r w:rsidRPr="00451E1F">
        <w:rPr>
          <w:iCs/>
          <w:lang w:val="ro-RO"/>
        </w:rPr>
        <w:t>-</w:t>
      </w:r>
      <w:r>
        <w:rPr>
          <w:iCs/>
          <w:lang w:val="ro-RO"/>
        </w:rPr>
        <w:t>1</w:t>
      </w:r>
    </w:p>
    <w:p w:rsidR="001A5D9B" w:rsidRPr="001A5D9B" w:rsidRDefault="001A5D9B" w:rsidP="001A5D9B">
      <w:pPr>
        <w:rPr>
          <w:lang w:val="ro-RO"/>
        </w:rPr>
      </w:pPr>
    </w:p>
    <w:p w:rsidR="00BE03FB" w:rsidRPr="001A5D9B" w:rsidRDefault="00BE03FB" w:rsidP="001A5D9B">
      <w:pPr>
        <w:spacing w:line="259" w:lineRule="auto"/>
        <w:rPr>
          <w:rFonts w:ascii="Cambria" w:hAnsi="Cambria"/>
          <w:lang w:val="ro-RO"/>
        </w:rPr>
      </w:pPr>
    </w:p>
    <w:p w:rsidR="001A5D9B" w:rsidRPr="001A5D9B" w:rsidRDefault="001A5D9B" w:rsidP="001A5D9B">
      <w:pPr>
        <w:pStyle w:val="ae"/>
        <w:numPr>
          <w:ilvl w:val="0"/>
          <w:numId w:val="28"/>
        </w:numPr>
        <w:tabs>
          <w:tab w:val="left" w:pos="426"/>
        </w:tabs>
        <w:jc w:val="both"/>
        <w:rPr>
          <w:rFonts w:ascii="Cambria" w:hAnsi="Cambria"/>
          <w:b/>
          <w:bCs/>
          <w:i/>
          <w:lang w:val="en-US"/>
        </w:rPr>
      </w:pPr>
      <w:bookmarkStart w:id="9" w:name="_Toc170933518"/>
      <w:proofErr w:type="spellStart"/>
      <w:r w:rsidRPr="001A5D9B">
        <w:rPr>
          <w:rFonts w:ascii="Cambria" w:hAnsi="Cambria"/>
          <w:b/>
          <w:bCs/>
          <w:lang w:val="en-US"/>
        </w:rPr>
        <w:t>Rezumate</w:t>
      </w:r>
      <w:proofErr w:type="spellEnd"/>
      <w:r w:rsidRPr="001A5D9B">
        <w:rPr>
          <w:rFonts w:ascii="Cambria" w:hAnsi="Cambria"/>
          <w:b/>
          <w:bCs/>
          <w:lang w:val="en-US"/>
        </w:rPr>
        <w:t xml:space="preserve"> la </w:t>
      </w:r>
      <w:proofErr w:type="spellStart"/>
      <w:r w:rsidRPr="001A5D9B">
        <w:rPr>
          <w:rFonts w:ascii="Cambria" w:hAnsi="Cambria"/>
          <w:b/>
          <w:bCs/>
          <w:lang w:val="en-US"/>
        </w:rPr>
        <w:t>conferinţe</w:t>
      </w:r>
      <w:proofErr w:type="spellEnd"/>
      <w:r w:rsidRPr="001A5D9B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1A5D9B">
        <w:rPr>
          <w:rFonts w:ascii="Cambria" w:hAnsi="Cambria"/>
          <w:b/>
          <w:bCs/>
          <w:lang w:val="en-US"/>
        </w:rPr>
        <w:t>ştiinţifice</w:t>
      </w:r>
      <w:proofErr w:type="spellEnd"/>
      <w:r w:rsidRPr="001A5D9B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1A5D9B">
        <w:rPr>
          <w:rFonts w:ascii="Cambria" w:hAnsi="Cambria"/>
          <w:b/>
          <w:bCs/>
          <w:lang w:val="en-US"/>
        </w:rPr>
        <w:t>în</w:t>
      </w:r>
      <w:proofErr w:type="spellEnd"/>
      <w:r w:rsidRPr="001A5D9B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1A5D9B">
        <w:rPr>
          <w:rFonts w:ascii="Cambria" w:hAnsi="Cambria"/>
          <w:b/>
          <w:bCs/>
          <w:lang w:val="en-US"/>
        </w:rPr>
        <w:t>străinătate</w:t>
      </w:r>
      <w:bookmarkEnd w:id="9"/>
      <w:proofErr w:type="spellEnd"/>
      <w:r w:rsidRPr="001A5D9B">
        <w:rPr>
          <w:rFonts w:ascii="Cambria" w:hAnsi="Cambria"/>
          <w:b/>
          <w:bCs/>
          <w:lang w:val="en-US"/>
        </w:rPr>
        <w:t xml:space="preserve"> </w:t>
      </w:r>
    </w:p>
    <w:p w:rsidR="001A5D9B" w:rsidRPr="00B9016E" w:rsidRDefault="001A5D9B" w:rsidP="001A5D9B">
      <w:pPr>
        <w:pStyle w:val="ae"/>
        <w:numPr>
          <w:ilvl w:val="0"/>
          <w:numId w:val="28"/>
        </w:numPr>
        <w:spacing w:after="120" w:line="256" w:lineRule="auto"/>
        <w:jc w:val="both"/>
        <w:rPr>
          <w:lang w:val="ro-RO"/>
        </w:rPr>
      </w:pPr>
      <w:r w:rsidRPr="00B9016E">
        <w:rPr>
          <w:lang w:val="ro-RO"/>
        </w:rPr>
        <w:t>REVENCO, A. BERNIC, J., CIUNTU, A., GUDUMAC, E. Anomaliile congenitae reno-urinare la copii. În</w:t>
      </w:r>
      <w:r w:rsidRPr="00B9016E">
        <w:rPr>
          <w:lang w:val="en-US"/>
        </w:rPr>
        <w:t xml:space="preserve">: </w:t>
      </w:r>
      <w:r w:rsidRPr="00B9016E">
        <w:rPr>
          <w:lang w:val="ro-RO"/>
        </w:rPr>
        <w:t xml:space="preserve">ZPI 2024. Conferința Națională Zilele Pediatriei Ieșene „N.N. Trifan”. Ediția XXXVI-a. Volum de rezumate. România. 2024, p. 260. </w:t>
      </w:r>
    </w:p>
    <w:p w:rsidR="001A5D9B" w:rsidRPr="00B9016E" w:rsidRDefault="001A5D9B" w:rsidP="001A5D9B">
      <w:pPr>
        <w:pStyle w:val="ae"/>
        <w:numPr>
          <w:ilvl w:val="0"/>
          <w:numId w:val="28"/>
        </w:numPr>
        <w:spacing w:after="120" w:line="256" w:lineRule="auto"/>
        <w:jc w:val="both"/>
        <w:rPr>
          <w:lang w:val="ro-RO"/>
        </w:rPr>
      </w:pPr>
      <w:r w:rsidRPr="00B9016E">
        <w:rPr>
          <w:lang w:val="ro-RO"/>
        </w:rPr>
        <w:t>REVENCO, A. BERNIC, J., CIUNTU, A., GUDUMAC, E. Congenital reno-urinary anomalies în children. În</w:t>
      </w:r>
      <w:r w:rsidRPr="00B9016E">
        <w:rPr>
          <w:lang w:val="en-US"/>
        </w:rPr>
        <w:t xml:space="preserve">: </w:t>
      </w:r>
      <w:r w:rsidRPr="00B9016E">
        <w:rPr>
          <w:lang w:val="ro-RO"/>
        </w:rPr>
        <w:t xml:space="preserve">ZPI 2024. Conferința Națională Zilele Pediatriei Ieșene „N.N. Trifan”. Volum de rezumate. România. 2024, p. 261. </w:t>
      </w:r>
    </w:p>
    <w:p w:rsidR="00BE505B" w:rsidRPr="008775CB" w:rsidRDefault="001A5D9B" w:rsidP="008775CB">
      <w:pPr>
        <w:pStyle w:val="ae"/>
        <w:numPr>
          <w:ilvl w:val="0"/>
          <w:numId w:val="28"/>
        </w:numPr>
        <w:spacing w:line="259" w:lineRule="auto"/>
        <w:jc w:val="both"/>
        <w:rPr>
          <w:iCs/>
          <w:lang w:val="ro-RO"/>
        </w:rPr>
      </w:pPr>
      <w:r w:rsidRPr="00B9016E">
        <w:rPr>
          <w:lang w:val="ro-RO"/>
        </w:rPr>
        <w:lastRenderedPageBreak/>
        <w:t>REVENCO, A. BERNIC, J., CIUNTU, A., BERNIC, V. Semnificația diagnostică a stresului oxidativ și a balanței prooxidante – antioxidante în anomaliile congenitale renourinare la copii. În</w:t>
      </w:r>
      <w:r w:rsidRPr="00B9016E">
        <w:rPr>
          <w:lang w:val="en-US"/>
        </w:rPr>
        <w:t xml:space="preserve">: </w:t>
      </w:r>
      <w:r w:rsidRPr="00B9016E">
        <w:rPr>
          <w:lang w:val="ro-RO"/>
        </w:rPr>
        <w:t>ZPI 2024. Conferința Națională Zilele Pediatriei Ieșene „N.N. Trifan”. Volum de rezumate. România. 2024, p. 262.</w:t>
      </w:r>
    </w:p>
    <w:p w:rsidR="00BE505B" w:rsidRPr="008775CB" w:rsidRDefault="00BE505B" w:rsidP="008775C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Articole în reviste de specialitate Categoria A, B1, B, C</w:t>
      </w:r>
    </w:p>
    <w:p w:rsidR="00D23B6F" w:rsidRPr="00782485" w:rsidRDefault="006B7925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80"/>
        <w:ind w:left="284" w:hanging="284"/>
        <w:contextualSpacing w:val="0"/>
        <w:rPr>
          <w:rFonts w:ascii="Cambria" w:hAnsi="Cambria"/>
          <w:b/>
          <w:lang w:val="ro-RO"/>
        </w:rPr>
      </w:pPr>
      <w:r w:rsidRPr="00E95431">
        <w:rPr>
          <w:rFonts w:ascii="Cambria" w:hAnsi="Cambria"/>
          <w:b/>
          <w:lang w:val="ro-RO"/>
        </w:rPr>
        <w:t>Articole</w:t>
      </w:r>
      <w:r w:rsidR="00D23B6F" w:rsidRPr="00E95431">
        <w:rPr>
          <w:rFonts w:ascii="Cambria" w:hAnsi="Cambria"/>
          <w:b/>
          <w:lang w:val="ro-RO"/>
        </w:rPr>
        <w:t xml:space="preserve"> la congrese, conferin</w:t>
      </w:r>
      <w:r w:rsidR="00151FC5" w:rsidRPr="00E95431">
        <w:rPr>
          <w:rFonts w:ascii="Cambria" w:hAnsi="Cambria"/>
          <w:b/>
          <w:lang w:val="ro-RO"/>
        </w:rPr>
        <w:t>ț</w:t>
      </w:r>
      <w:r w:rsidR="00D23B6F" w:rsidRPr="00E95431">
        <w:rPr>
          <w:rFonts w:ascii="Cambria" w:hAnsi="Cambria"/>
          <w:b/>
          <w:lang w:val="ro-RO"/>
        </w:rPr>
        <w:t xml:space="preserve">e, simpozioane </w:t>
      </w:r>
      <w:r w:rsidRPr="00E95431">
        <w:rPr>
          <w:rFonts w:ascii="Cambria" w:hAnsi="Cambria"/>
          <w:b/>
          <w:lang w:val="ro-RO"/>
        </w:rPr>
        <w:t xml:space="preserve">în </w:t>
      </w:r>
      <w:r w:rsidR="00D23B6F" w:rsidRPr="00E95431">
        <w:rPr>
          <w:rFonts w:ascii="Cambria" w:hAnsi="Cambria"/>
          <w:b/>
          <w:lang w:val="ro-RO"/>
        </w:rPr>
        <w:t>culegeri</w:t>
      </w:r>
      <w:r w:rsidR="00E320E9" w:rsidRPr="00E95431">
        <w:rPr>
          <w:rFonts w:ascii="Cambria" w:hAnsi="Cambria"/>
          <w:b/>
          <w:lang w:val="ro-RO"/>
        </w:rPr>
        <w:t xml:space="preserve"> din </w:t>
      </w:r>
      <w:r w:rsidR="00151FC5" w:rsidRPr="00E95431">
        <w:rPr>
          <w:rFonts w:ascii="Cambria" w:hAnsi="Cambria"/>
          <w:b/>
          <w:lang w:val="ro-RO"/>
        </w:rPr>
        <w:t>ț</w:t>
      </w:r>
      <w:r w:rsidR="00E320E9" w:rsidRPr="00E95431">
        <w:rPr>
          <w:rFonts w:ascii="Cambria" w:hAnsi="Cambria"/>
          <w:b/>
          <w:lang w:val="ro-RO"/>
        </w:rPr>
        <w:t xml:space="preserve">ară </w:t>
      </w:r>
      <w:r w:rsidR="00D23B6F" w:rsidRPr="00782485">
        <w:rPr>
          <w:rFonts w:ascii="Cambria" w:hAnsi="Cambria"/>
          <w:b/>
          <w:lang w:val="ro-RO"/>
        </w:rPr>
        <w:t>(cu participare interna</w:t>
      </w:r>
      <w:r w:rsidR="00151FC5" w:rsidRPr="00782485">
        <w:rPr>
          <w:rFonts w:ascii="Cambria" w:hAnsi="Cambria"/>
          <w:b/>
          <w:lang w:val="ro-RO"/>
        </w:rPr>
        <w:t>ț</w:t>
      </w:r>
      <w:r w:rsidR="00D23B6F" w:rsidRPr="00782485">
        <w:rPr>
          <w:rFonts w:ascii="Cambria" w:hAnsi="Cambria"/>
          <w:b/>
          <w:lang w:val="ro-RO"/>
        </w:rPr>
        <w:t>ională)</w:t>
      </w:r>
    </w:p>
    <w:p w:rsidR="00C64F56" w:rsidRDefault="00C64F56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8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Teze la congrese, conferin</w:t>
      </w:r>
      <w:r w:rsidR="00151FC5" w:rsidRPr="00782485">
        <w:rPr>
          <w:rFonts w:ascii="Cambria" w:hAnsi="Cambria"/>
          <w:b/>
          <w:lang w:val="ro-RO"/>
        </w:rPr>
        <w:t>ț</w:t>
      </w:r>
      <w:r w:rsidRPr="00782485">
        <w:rPr>
          <w:rFonts w:ascii="Cambria" w:hAnsi="Cambria"/>
          <w:b/>
          <w:lang w:val="ro-RO"/>
        </w:rPr>
        <w:t xml:space="preserve">e, simpozioane în culegeri din </w:t>
      </w:r>
      <w:r w:rsidR="00151FC5" w:rsidRPr="00782485">
        <w:rPr>
          <w:rFonts w:ascii="Cambria" w:hAnsi="Cambria"/>
          <w:b/>
          <w:lang w:val="ro-RO"/>
        </w:rPr>
        <w:t>ț</w:t>
      </w:r>
      <w:r w:rsidRPr="00782485">
        <w:rPr>
          <w:rFonts w:ascii="Cambria" w:hAnsi="Cambria"/>
          <w:b/>
          <w:lang w:val="ro-RO"/>
        </w:rPr>
        <w:t>ară (cu participare interna</w:t>
      </w:r>
      <w:r w:rsidR="00151FC5" w:rsidRPr="00782485">
        <w:rPr>
          <w:rFonts w:ascii="Cambria" w:hAnsi="Cambria"/>
          <w:b/>
          <w:lang w:val="ro-RO"/>
        </w:rPr>
        <w:t>ț</w:t>
      </w:r>
      <w:r w:rsidRPr="00782485">
        <w:rPr>
          <w:rFonts w:ascii="Cambria" w:hAnsi="Cambria"/>
          <w:b/>
          <w:lang w:val="ro-RO"/>
        </w:rPr>
        <w:t>ională)</w:t>
      </w:r>
    </w:p>
    <w:p w:rsidR="008775CB" w:rsidRPr="00152204" w:rsidRDefault="008775CB" w:rsidP="008775CB">
      <w:pPr>
        <w:numPr>
          <w:ilvl w:val="0"/>
          <w:numId w:val="32"/>
        </w:numPr>
        <w:jc w:val="both"/>
        <w:rPr>
          <w:lang w:val="ro-RO"/>
        </w:rPr>
      </w:pPr>
      <w:r w:rsidRPr="00AE2830">
        <w:rPr>
          <w:bCs/>
          <w:lang w:val="ro-RO"/>
        </w:rPr>
        <w:t xml:space="preserve">BOIAN, Veaceslav, DRAGANEL, Andrei, UTCHINA, Olesea. </w:t>
      </w:r>
      <w:r>
        <w:rPr>
          <w:rStyle w:val="af1"/>
          <w:rFonts w:cstheme="minorBidi"/>
          <w:bCs/>
          <w:lang w:val="ro-RO"/>
        </w:rPr>
        <w:fldChar w:fldCharType="begin"/>
      </w:r>
      <w:r>
        <w:rPr>
          <w:rStyle w:val="af1"/>
          <w:rFonts w:cstheme="minorBidi"/>
          <w:bCs/>
          <w:lang w:val="ro-RO"/>
        </w:rPr>
        <w:instrText xml:space="preserve"> HYPERLINK "http://repository.usmf.md/handle/20.500.12710/28427" </w:instrText>
      </w:r>
      <w:r>
        <w:rPr>
          <w:rStyle w:val="af1"/>
          <w:rFonts w:cstheme="minorBidi"/>
          <w:bCs/>
          <w:lang w:val="ro-RO"/>
        </w:rPr>
        <w:fldChar w:fldCharType="separate"/>
      </w:r>
      <w:r w:rsidRPr="00AE2830">
        <w:rPr>
          <w:rStyle w:val="af1"/>
          <w:rFonts w:cstheme="minorBidi"/>
          <w:bCs/>
          <w:lang w:val="ro-RO"/>
        </w:rPr>
        <w:t>Rolul malformaţiilor congenitale de colon în colostaza cronică la copii</w:t>
      </w:r>
      <w:r>
        <w:rPr>
          <w:rStyle w:val="af1"/>
          <w:rFonts w:cstheme="minorBidi"/>
          <w:bCs/>
          <w:lang w:val="ro-RO"/>
        </w:rPr>
        <w:fldChar w:fldCharType="end"/>
      </w:r>
      <w:r>
        <w:rPr>
          <w:bCs/>
          <w:lang w:val="ro-RO"/>
        </w:rPr>
        <w:t xml:space="preserve"> </w:t>
      </w:r>
      <w:r w:rsidRPr="00AE2830">
        <w:rPr>
          <w:bCs/>
          <w:lang w:val="ro-RO"/>
        </w:rPr>
        <w:t xml:space="preserve">In: </w:t>
      </w:r>
      <w:r w:rsidRPr="00AE2830">
        <w:rPr>
          <w:bCs/>
          <w:i/>
          <w:iCs/>
          <w:lang w:val="ro-RO"/>
        </w:rPr>
        <w:t>Revista de Științe ale Sănătății din Moldova = Moldovan Journal of Health Sciences.</w:t>
      </w:r>
      <w:r w:rsidRPr="00AE2830">
        <w:rPr>
          <w:bCs/>
          <w:lang w:val="ro-RO"/>
        </w:rPr>
        <w:t xml:space="preserve"> 2024, vol. 11(2), an. 1: Congresul de medicină internă din RM: culegere de rezumate. p. 142. ISSN 2345-1467.</w:t>
      </w:r>
    </w:p>
    <w:p w:rsidR="008775CB" w:rsidRPr="005803AF" w:rsidRDefault="008775CB" w:rsidP="008775CB">
      <w:pPr>
        <w:numPr>
          <w:ilvl w:val="0"/>
          <w:numId w:val="32"/>
        </w:numPr>
        <w:jc w:val="both"/>
        <w:rPr>
          <w:lang w:val="ro-RO"/>
        </w:rPr>
      </w:pPr>
      <w:r w:rsidRPr="00152204">
        <w:rPr>
          <w:lang w:val="ro-RO"/>
        </w:rPr>
        <w:t xml:space="preserve">DOLGHIER, Lidia, NOGAI, Aliona, CATRINESCU, Aliona, VILCU, G.. </w:t>
      </w:r>
      <w:r>
        <w:rPr>
          <w:lang w:val="ro-RO"/>
        </w:rPr>
        <w:fldChar w:fldCharType="begin"/>
      </w:r>
      <w:r>
        <w:rPr>
          <w:lang w:val="ro-RO"/>
        </w:rPr>
        <w:instrText>HYPERLINK "https://ibn.idsi.md/sites/default/files/imag_file/76_44.pdf"</w:instrText>
      </w:r>
      <w:r>
        <w:rPr>
          <w:lang w:val="ro-RO"/>
        </w:rPr>
        <w:fldChar w:fldCharType="separate"/>
      </w:r>
      <w:r w:rsidRPr="00152204">
        <w:rPr>
          <w:rStyle w:val="af1"/>
          <w:rFonts w:cstheme="minorBidi"/>
          <w:lang w:val="ro-RO"/>
        </w:rPr>
        <w:t>Tromboembolia pulmonară la copii.</w:t>
      </w:r>
      <w:r>
        <w:rPr>
          <w:lang w:val="ro-RO"/>
        </w:rPr>
        <w:fldChar w:fldCharType="end"/>
      </w:r>
      <w:r w:rsidRPr="00152204">
        <w:rPr>
          <w:lang w:val="ro-RO"/>
        </w:rPr>
        <w:t xml:space="preserve"> In: Pediatria – specialitate multidisciplinară. : Congresul Internațional al Societății de Pediatrie din Republica Moldova, 6-8 iunie 2024, Chişinău. Chişinău: Taicom (Ridgeone Group), 2024, Ediția 8-a, p. 76. ISBN 978-9975-58-308-4.</w:t>
      </w:r>
    </w:p>
    <w:p w:rsidR="008775CB" w:rsidRPr="00782485" w:rsidRDefault="008775CB" w:rsidP="008775CB">
      <w:pPr>
        <w:pStyle w:val="ae"/>
        <w:tabs>
          <w:tab w:val="left" w:pos="284"/>
        </w:tabs>
        <w:autoSpaceDE w:val="0"/>
        <w:autoSpaceDN w:val="0"/>
        <w:adjustRightInd w:val="0"/>
        <w:spacing w:before="120" w:after="80"/>
        <w:ind w:left="284"/>
        <w:contextualSpacing w:val="0"/>
        <w:rPr>
          <w:rFonts w:ascii="Cambria" w:hAnsi="Cambria"/>
          <w:b/>
          <w:lang w:val="ro-RO"/>
        </w:rPr>
      </w:pPr>
    </w:p>
    <w:p w:rsidR="005B0C9E" w:rsidRPr="00E95431" w:rsidRDefault="00ED7198" w:rsidP="00E95431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80"/>
        <w:ind w:left="284" w:hanging="284"/>
        <w:contextualSpacing w:val="0"/>
        <w:rPr>
          <w:rFonts w:ascii="Cambria" w:hAnsi="Cambria"/>
          <w:b/>
          <w:lang w:val="ro-RO"/>
        </w:rPr>
      </w:pPr>
      <w:bookmarkStart w:id="10" w:name="_Toc466366630"/>
      <w:bookmarkStart w:id="11" w:name="_Toc467141084"/>
      <w:bookmarkStart w:id="12" w:name="_Toc467141217"/>
      <w:bookmarkStart w:id="13" w:name="_Toc467141301"/>
      <w:bookmarkStart w:id="14" w:name="_Toc467142449"/>
      <w:r w:rsidRPr="00782485">
        <w:rPr>
          <w:rFonts w:ascii="Cambria" w:hAnsi="Cambria"/>
          <w:b/>
          <w:lang w:val="ro-RO"/>
        </w:rPr>
        <w:t xml:space="preserve">Articole de popularizare a </w:t>
      </w:r>
      <w:r w:rsidR="00151FC5" w:rsidRPr="00782485">
        <w:rPr>
          <w:rFonts w:ascii="Cambria" w:hAnsi="Cambria"/>
          <w:b/>
          <w:lang w:val="ro-RO"/>
        </w:rPr>
        <w:t>ș</w:t>
      </w:r>
      <w:r w:rsidRPr="00782485">
        <w:rPr>
          <w:rFonts w:ascii="Cambria" w:hAnsi="Cambria"/>
          <w:b/>
          <w:lang w:val="ro-RO"/>
        </w:rPr>
        <w:t>tiin</w:t>
      </w:r>
      <w:r w:rsidR="00151FC5" w:rsidRPr="00782485">
        <w:rPr>
          <w:rFonts w:ascii="Cambria" w:hAnsi="Cambria"/>
          <w:b/>
          <w:lang w:val="ro-RO"/>
        </w:rPr>
        <w:t>ț</w:t>
      </w:r>
      <w:r w:rsidRPr="00782485">
        <w:rPr>
          <w:rFonts w:ascii="Cambria" w:hAnsi="Cambria"/>
          <w:b/>
          <w:lang w:val="ro-RO"/>
        </w:rPr>
        <w:t>ei</w:t>
      </w:r>
      <w:bookmarkStart w:id="15" w:name="_Toc466366631"/>
      <w:bookmarkStart w:id="16" w:name="_Toc467141085"/>
      <w:bookmarkStart w:id="17" w:name="_Toc467141218"/>
      <w:bookmarkStart w:id="18" w:name="_Toc467141302"/>
      <w:bookmarkStart w:id="19" w:name="_Toc467142450"/>
      <w:bookmarkEnd w:id="10"/>
      <w:bookmarkEnd w:id="11"/>
      <w:bookmarkEnd w:id="12"/>
      <w:bookmarkEnd w:id="13"/>
      <w:bookmarkEnd w:id="14"/>
    </w:p>
    <w:p w:rsidR="00ED7198" w:rsidRDefault="00ED7198" w:rsidP="00E95431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8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 xml:space="preserve">Participări emisiuni radio </w:t>
      </w:r>
      <w:r w:rsidR="00151FC5" w:rsidRPr="00782485">
        <w:rPr>
          <w:rFonts w:ascii="Cambria" w:hAnsi="Cambria"/>
          <w:b/>
          <w:lang w:val="ro-RO"/>
        </w:rPr>
        <w:t>ș</w:t>
      </w:r>
      <w:r w:rsidRPr="00782485">
        <w:rPr>
          <w:rFonts w:ascii="Cambria" w:hAnsi="Cambria"/>
          <w:b/>
          <w:lang w:val="ro-RO"/>
        </w:rPr>
        <w:t xml:space="preserve">i </w:t>
      </w:r>
      <w:bookmarkEnd w:id="15"/>
      <w:bookmarkEnd w:id="16"/>
      <w:bookmarkEnd w:id="17"/>
      <w:bookmarkEnd w:id="18"/>
      <w:bookmarkEnd w:id="19"/>
      <w:r w:rsidR="002A2FFD" w:rsidRPr="00782485">
        <w:rPr>
          <w:rFonts w:ascii="Cambria" w:hAnsi="Cambria"/>
          <w:b/>
          <w:lang w:val="ro-RO"/>
        </w:rPr>
        <w:t>TV</w:t>
      </w:r>
    </w:p>
    <w:p w:rsidR="00E95431" w:rsidRPr="00E95431" w:rsidRDefault="00E95431" w:rsidP="00E95431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80"/>
        <w:ind w:left="284" w:hanging="284"/>
        <w:contextualSpacing w:val="0"/>
        <w:rPr>
          <w:rFonts w:ascii="Cambria" w:hAnsi="Cambria"/>
          <w:b/>
          <w:lang w:val="ro-RO"/>
        </w:rPr>
      </w:pPr>
    </w:p>
    <w:p w:rsidR="00DF2CF1" w:rsidRPr="00782485" w:rsidRDefault="00CA594F" w:rsidP="00DF2CF1">
      <w:pPr>
        <w:spacing w:before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5.1.</w:t>
      </w:r>
      <w:r w:rsidRPr="00782485">
        <w:rPr>
          <w:rFonts w:ascii="Cambria" w:hAnsi="Cambria"/>
          <w:b/>
          <w:lang w:val="ro-RO"/>
        </w:rPr>
        <w:t xml:space="preserve"> Date despre participări la manifestări </w:t>
      </w:r>
      <w:r w:rsidR="00151FC5" w:rsidRPr="00782485">
        <w:rPr>
          <w:rFonts w:ascii="Cambria" w:hAnsi="Cambria"/>
          <w:b/>
          <w:lang w:val="ro-RO"/>
        </w:rPr>
        <w:t>ș</w:t>
      </w:r>
      <w:r w:rsidRPr="00782485">
        <w:rPr>
          <w:rFonts w:ascii="Cambria" w:hAnsi="Cambria"/>
          <w:b/>
          <w:lang w:val="ro-RO"/>
        </w:rPr>
        <w:t>tiin</w:t>
      </w:r>
      <w:r w:rsidR="00151FC5" w:rsidRPr="00782485">
        <w:rPr>
          <w:rFonts w:ascii="Cambria" w:hAnsi="Cambria"/>
          <w:b/>
          <w:lang w:val="ro-RO"/>
        </w:rPr>
        <w:t>ț</w:t>
      </w:r>
      <w:r w:rsidRPr="00782485">
        <w:rPr>
          <w:rFonts w:ascii="Cambria" w:hAnsi="Cambria"/>
          <w:b/>
          <w:lang w:val="ro-RO"/>
        </w:rPr>
        <w:t>ifice</w:t>
      </w:r>
    </w:p>
    <w:p w:rsidR="00CA594F" w:rsidRPr="00782485" w:rsidRDefault="00CA594F" w:rsidP="00DF2CF1">
      <w:pPr>
        <w:spacing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(foruri na</w:t>
      </w:r>
      <w:r w:rsidR="00151FC5" w:rsidRPr="00782485">
        <w:rPr>
          <w:rFonts w:ascii="Cambria" w:hAnsi="Cambria"/>
          <w:b/>
          <w:lang w:val="ro-RO"/>
        </w:rPr>
        <w:t>ț</w:t>
      </w:r>
      <w:r w:rsidRPr="00782485">
        <w:rPr>
          <w:rFonts w:ascii="Cambria" w:hAnsi="Cambria"/>
          <w:b/>
          <w:lang w:val="ro-RO"/>
        </w:rPr>
        <w:t xml:space="preserve">ionale </w:t>
      </w:r>
      <w:r w:rsidR="00151FC5" w:rsidRPr="00782485">
        <w:rPr>
          <w:rFonts w:ascii="Cambria" w:hAnsi="Cambria"/>
          <w:b/>
          <w:lang w:val="ro-RO"/>
        </w:rPr>
        <w:t>ș</w:t>
      </w:r>
      <w:r w:rsidRPr="00782485">
        <w:rPr>
          <w:rFonts w:ascii="Cambria" w:hAnsi="Cambria"/>
          <w:b/>
          <w:lang w:val="ro-RO"/>
        </w:rPr>
        <w:t>i interna</w:t>
      </w:r>
      <w:r w:rsidR="00151FC5" w:rsidRPr="00782485">
        <w:rPr>
          <w:rFonts w:ascii="Cambria" w:hAnsi="Cambria"/>
          <w:b/>
          <w:lang w:val="ro-RO"/>
        </w:rPr>
        <w:t>ț</w:t>
      </w:r>
      <w:r w:rsidRPr="00782485">
        <w:rPr>
          <w:rFonts w:ascii="Cambria" w:hAnsi="Cambria"/>
          <w:b/>
          <w:lang w:val="ro-RO"/>
        </w:rPr>
        <w:t>ionale)</w:t>
      </w:r>
      <w:r w:rsidR="00EF177E" w:rsidRPr="00782485">
        <w:rPr>
          <w:rFonts w:ascii="Cambria" w:hAnsi="Cambria"/>
          <w:b/>
          <w:lang w:val="ro-RO"/>
        </w:rPr>
        <w:t xml:space="preserve"> a </w:t>
      </w:r>
      <w:r w:rsidR="00EF177E" w:rsidRPr="00782485">
        <w:rPr>
          <w:rFonts w:ascii="Cambria" w:hAnsi="Cambria"/>
          <w:b/>
          <w:caps/>
          <w:lang w:val="ro-RO"/>
        </w:rPr>
        <w:t>cadrelor didactice</w:t>
      </w:r>
      <w:r w:rsidRPr="00782485">
        <w:rPr>
          <w:rFonts w:ascii="Cambria" w:hAnsi="Cambria"/>
          <w:b/>
          <w:i/>
          <w:lang w:val="ro-RO"/>
        </w:rPr>
        <w:t xml:space="preserve"> </w:t>
      </w:r>
      <w:r w:rsidRPr="00782485">
        <w:rPr>
          <w:rFonts w:ascii="Cambria" w:hAnsi="Cambria"/>
          <w:b/>
          <w:lang w:val="ro-RO"/>
        </w:rPr>
        <w:t xml:space="preserve">în </w:t>
      </w:r>
      <w:r w:rsidR="00B02D93">
        <w:rPr>
          <w:rFonts w:ascii="Cambria" w:hAnsi="Cambria"/>
          <w:b/>
          <w:lang w:val="ro-RO"/>
        </w:rPr>
        <w:t>a.u. 2024-2025</w:t>
      </w:r>
    </w:p>
    <w:tbl>
      <w:tblPr>
        <w:tblW w:w="147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0"/>
        <w:gridCol w:w="3260"/>
        <w:gridCol w:w="1984"/>
        <w:gridCol w:w="2977"/>
      </w:tblGrid>
      <w:tr w:rsidR="00D9384A" w:rsidRPr="00782485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94F" w:rsidRPr="00782485" w:rsidRDefault="00CA594F" w:rsidP="006B16E1">
            <w:pPr>
              <w:ind w:left="-57" w:right="-57"/>
              <w:jc w:val="center"/>
              <w:rPr>
                <w:rFonts w:ascii="Cambria" w:hAnsi="Cambria"/>
                <w:b/>
                <w:spacing w:val="-4"/>
                <w:lang w:val="ro-RO"/>
              </w:rPr>
            </w:pPr>
            <w:r w:rsidRPr="00782485">
              <w:rPr>
                <w:rFonts w:ascii="Cambria" w:hAnsi="Cambria"/>
                <w:b/>
                <w:spacing w:val="-4"/>
                <w:lang w:val="ro-RO"/>
              </w:rPr>
              <w:t>Nr. d/o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94F" w:rsidRPr="00782485" w:rsidRDefault="00CA594F" w:rsidP="006B16E1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Denumirea manifestării (na</w:t>
            </w:r>
            <w:r w:rsidR="00151FC5" w:rsidRPr="00782485">
              <w:rPr>
                <w:rFonts w:ascii="Cambria" w:hAnsi="Cambria"/>
                <w:b/>
                <w:lang w:val="ro-RO"/>
              </w:rPr>
              <w:t>ț</w:t>
            </w:r>
            <w:r w:rsidRPr="00782485">
              <w:rPr>
                <w:rFonts w:ascii="Cambria" w:hAnsi="Cambria"/>
                <w:b/>
                <w:lang w:val="ro-RO"/>
              </w:rPr>
              <w:t>ionale/</w:t>
            </w:r>
            <w:r w:rsidR="00DC0A24">
              <w:rPr>
                <w:rFonts w:ascii="Cambria" w:hAnsi="Cambria"/>
                <w:b/>
                <w:lang w:val="ro-RO"/>
              </w:rPr>
              <w:t xml:space="preserve"> </w:t>
            </w:r>
            <w:r w:rsidRPr="00782485">
              <w:rPr>
                <w:rFonts w:ascii="Cambria" w:hAnsi="Cambria"/>
                <w:b/>
                <w:lang w:val="ro-RO"/>
              </w:rPr>
              <w:t>interna</w:t>
            </w:r>
            <w:r w:rsidR="00151FC5" w:rsidRPr="00782485">
              <w:rPr>
                <w:rFonts w:ascii="Cambria" w:hAnsi="Cambria"/>
                <w:b/>
                <w:lang w:val="ro-RO"/>
              </w:rPr>
              <w:t>ț</w:t>
            </w:r>
            <w:r w:rsidRPr="00782485">
              <w:rPr>
                <w:rFonts w:ascii="Cambria" w:hAnsi="Cambria"/>
                <w:b/>
                <w:lang w:val="ro-RO"/>
              </w:rPr>
              <w:t>ionale), organizatorii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94F" w:rsidRPr="00782485" w:rsidRDefault="00CA594F" w:rsidP="006B16E1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Participan</w:t>
            </w:r>
            <w:r w:rsidR="00151FC5" w:rsidRPr="00782485">
              <w:rPr>
                <w:rFonts w:ascii="Cambria" w:hAnsi="Cambria"/>
                <w:b/>
                <w:lang w:val="ro-RO"/>
              </w:rPr>
              <w:t>ț</w:t>
            </w:r>
            <w:r w:rsidR="00134D4D">
              <w:rPr>
                <w:rFonts w:ascii="Cambria" w:hAnsi="Cambria"/>
                <w:b/>
                <w:lang w:val="ro-RO"/>
              </w:rPr>
              <w:t>ii (nume, prenume</w:t>
            </w:r>
            <w:r w:rsidRPr="00782485">
              <w:rPr>
                <w:rFonts w:ascii="Cambria" w:hAnsi="Cambria"/>
                <w:b/>
                <w:lang w:val="ro-RO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94F" w:rsidRPr="00782485" w:rsidRDefault="00151FC5" w:rsidP="006B16E1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Ț</w:t>
            </w:r>
            <w:r w:rsidR="00CA594F" w:rsidRPr="00782485">
              <w:rPr>
                <w:rFonts w:ascii="Cambria" w:hAnsi="Cambria"/>
                <w:b/>
                <w:lang w:val="ro-RO"/>
              </w:rPr>
              <w:t>ara, durata, data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94F" w:rsidRPr="00782485" w:rsidRDefault="00CA594F" w:rsidP="006B16E1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Denumirea raportului</w:t>
            </w:r>
          </w:p>
        </w:tc>
      </w:tr>
      <w:tr w:rsidR="00C64F56" w:rsidRPr="00461668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594F" w:rsidRPr="00782485" w:rsidRDefault="00CA594F" w:rsidP="00151FC5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Na</w:t>
            </w:r>
            <w:r w:rsidR="00151FC5" w:rsidRPr="00782485">
              <w:rPr>
                <w:rFonts w:ascii="Cambria" w:hAnsi="Cambria"/>
                <w:b/>
                <w:lang w:val="ro-RO"/>
              </w:rPr>
              <w:t>ț</w:t>
            </w:r>
            <w:r w:rsidRPr="00782485">
              <w:rPr>
                <w:rFonts w:ascii="Cambria" w:hAnsi="Cambria"/>
                <w:b/>
                <w:lang w:val="ro-RO"/>
              </w:rPr>
              <w:t>ionale</w:t>
            </w:r>
            <w:r w:rsidR="00C64F56" w:rsidRPr="00782485">
              <w:rPr>
                <w:rFonts w:ascii="Cambria" w:hAnsi="Cambria"/>
                <w:b/>
                <w:lang w:val="ro-RO"/>
              </w:rPr>
              <w:t xml:space="preserve"> cu participare </w:t>
            </w:r>
            <w:r w:rsidR="00C849AF" w:rsidRPr="00782485">
              <w:rPr>
                <w:rFonts w:ascii="Cambria" w:hAnsi="Cambria"/>
                <w:b/>
                <w:lang w:val="ro-RO"/>
              </w:rPr>
              <w:t>interna</w:t>
            </w:r>
            <w:r w:rsidR="00151FC5" w:rsidRPr="00782485">
              <w:rPr>
                <w:rFonts w:ascii="Cambria" w:hAnsi="Cambria"/>
                <w:b/>
                <w:lang w:val="ro-RO"/>
              </w:rPr>
              <w:t>ț</w:t>
            </w:r>
            <w:r w:rsidR="00C849AF" w:rsidRPr="00782485">
              <w:rPr>
                <w:rFonts w:ascii="Cambria" w:hAnsi="Cambria"/>
                <w:b/>
                <w:lang w:val="ro-RO"/>
              </w:rPr>
              <w:t>ională</w:t>
            </w:r>
            <w:r w:rsidR="006B16E1" w:rsidRPr="00782485">
              <w:rPr>
                <w:rFonts w:ascii="Cambria" w:hAnsi="Cambria"/>
                <w:b/>
                <w:lang w:val="ro-RO"/>
              </w:rPr>
              <w:t>: comunicări</w:t>
            </w:r>
          </w:p>
        </w:tc>
      </w:tr>
      <w:tr w:rsidR="00430D1A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1A" w:rsidRPr="00782485" w:rsidRDefault="00430D1A" w:rsidP="00430D1A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A83" w:rsidRPr="00A05A83" w:rsidRDefault="00A94E0D" w:rsidP="00A05A83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</w:t>
            </w:r>
            <w:r w:rsidR="00A05A83"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consacrată – 110 ani de la nașterea acad. Natalia Gheoirghiu. </w:t>
            </w:r>
          </w:p>
          <w:p w:rsidR="00430D1A" w:rsidRPr="008940D1" w:rsidRDefault="00A94E0D" w:rsidP="00A05A83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="00A05A83"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D1A" w:rsidRPr="00695D45" w:rsidRDefault="00CD33D4" w:rsidP="00430D1A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GUDUMAC EVA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D1A" w:rsidRDefault="00A05A83" w:rsidP="00430D1A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="00430D1A" w:rsidRPr="008940D1">
              <w:rPr>
                <w:lang w:val="ro-RO"/>
              </w:rPr>
              <w:t xml:space="preserve">, </w:t>
            </w:r>
          </w:p>
          <w:p w:rsidR="00430D1A" w:rsidRPr="008940D1" w:rsidRDefault="00430D1A" w:rsidP="00430D1A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D1A" w:rsidRPr="000B511F" w:rsidRDefault="00CD33D4" w:rsidP="00430D1A">
            <w:pPr>
              <w:ind w:left="-57" w:right="-57"/>
              <w:rPr>
                <w:lang w:val="ro-RO"/>
              </w:rPr>
            </w:pPr>
            <w:r w:rsidRPr="00CD33D4">
              <w:rPr>
                <w:noProof/>
                <w:lang w:val="ro-RO"/>
              </w:rPr>
              <w:t>Diagnosticul și tratamentul leziunilor intestinului la copii postingerare de corpi străini.</w:t>
            </w:r>
          </w:p>
        </w:tc>
      </w:tr>
      <w:tr w:rsidR="00CD33D4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D4" w:rsidRPr="00782485" w:rsidRDefault="00CD33D4" w:rsidP="00430D1A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D4" w:rsidRPr="00A05A83" w:rsidRDefault="00CD33D4" w:rsidP="00CD33D4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CD33D4" w:rsidRDefault="00CD33D4" w:rsidP="00CD33D4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3D4" w:rsidRDefault="00CD33D4" w:rsidP="00430D1A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SANDROSEAN ARGENTINA, MOROZ PETRU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3D4" w:rsidRDefault="00CD33D4" w:rsidP="00CD33D4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CD33D4" w:rsidRDefault="00CD33D4" w:rsidP="00CD33D4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33D4" w:rsidRPr="000B511F" w:rsidRDefault="00CD33D4" w:rsidP="00430D1A">
            <w:pPr>
              <w:ind w:left="-57" w:right="-57"/>
              <w:rPr>
                <w:noProof/>
                <w:lang w:val="ro-RO"/>
              </w:rPr>
            </w:pPr>
            <w:r w:rsidRPr="000B511F">
              <w:rPr>
                <w:noProof/>
                <w:lang w:val="ro-RO"/>
              </w:rPr>
              <w:t>Malformația luxantă de șold la copiii primului an de viață. Erori de diagnostic și tratament.</w:t>
            </w:r>
          </w:p>
        </w:tc>
      </w:tr>
      <w:tr w:rsidR="002B0AED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AED" w:rsidRPr="00782485" w:rsidRDefault="002B0AED" w:rsidP="003F3DEB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94" w:rsidRPr="00A05A83" w:rsidRDefault="00C42E94" w:rsidP="00C42E94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2B0AED" w:rsidRPr="008940D1" w:rsidRDefault="00C42E94" w:rsidP="00C42E94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0AED" w:rsidRPr="008940D1" w:rsidRDefault="00C42E94" w:rsidP="002B0AED">
            <w:pPr>
              <w:ind w:left="-57" w:right="-57"/>
              <w:rPr>
                <w:lang w:val="en-US"/>
              </w:rPr>
            </w:pPr>
            <w:r>
              <w:rPr>
                <w:lang w:val="ro-RO"/>
              </w:rPr>
              <w:t>BERNIC JANA</w:t>
            </w:r>
            <w:r w:rsidR="00155920">
              <w:rPr>
                <w:lang w:val="ro-RO"/>
              </w:rPr>
              <w:t>, ROLLER VICTOR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94" w:rsidRDefault="00C42E94" w:rsidP="00C42E94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2B0AED" w:rsidRPr="008940D1" w:rsidRDefault="00C42E94" w:rsidP="00C42E94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0AED" w:rsidRPr="00C42E94" w:rsidRDefault="00C42E94" w:rsidP="00C42E94">
            <w:pPr>
              <w:ind w:left="-57" w:right="-57"/>
              <w:rPr>
                <w:lang w:val="en-US"/>
              </w:rPr>
            </w:pPr>
            <w:r w:rsidRPr="00C42E94">
              <w:rPr>
                <w:noProof/>
                <w:lang w:val="ro-RO"/>
              </w:rPr>
              <w:t xml:space="preserve">Particularități de diagnostic și tratament în anomaliile congenitale reno-urinare la copii. </w:t>
            </w:r>
          </w:p>
        </w:tc>
      </w:tr>
      <w:tr w:rsidR="008A0962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62" w:rsidRPr="00782485" w:rsidRDefault="008A0962" w:rsidP="003F3DEB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920" w:rsidRPr="00A05A83" w:rsidRDefault="00155920" w:rsidP="00155920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8A0962" w:rsidRPr="00782485" w:rsidRDefault="00155920" w:rsidP="00155920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62" w:rsidRPr="00930B21" w:rsidRDefault="00155920" w:rsidP="00930B21">
            <w:pPr>
              <w:ind w:left="-57" w:right="-57"/>
              <w:rPr>
                <w:rFonts w:ascii="Cambria" w:hAnsi="Cambria"/>
                <w:caps/>
                <w:lang w:val="ro-RO"/>
              </w:rPr>
            </w:pPr>
            <w:r>
              <w:rPr>
                <w:lang w:val="ro-RO"/>
              </w:rPr>
              <w:t>BERNIC JANA, ROLLER VICTOR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920" w:rsidRDefault="00155920" w:rsidP="0015592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8A0962" w:rsidRPr="00782485" w:rsidRDefault="00155920" w:rsidP="00155920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62" w:rsidRPr="00155920" w:rsidRDefault="00155920" w:rsidP="003E5440">
            <w:pPr>
              <w:ind w:left="-57" w:right="-57"/>
              <w:rPr>
                <w:rFonts w:ascii="Cambria" w:hAnsi="Cambria"/>
                <w:lang w:val="ro-RO"/>
              </w:rPr>
            </w:pPr>
            <w:r w:rsidRPr="00155920">
              <w:rPr>
                <w:noProof/>
                <w:lang w:val="ro-RO"/>
              </w:rPr>
              <w:t>Tumorile maligne renale la copii. Tehnici de diagnostic și tratament.</w:t>
            </w:r>
          </w:p>
        </w:tc>
      </w:tr>
      <w:tr w:rsidR="000653D3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3D3" w:rsidRPr="00782485" w:rsidRDefault="000653D3" w:rsidP="003F3DEB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4A6" w:rsidRPr="00A05A83" w:rsidRDefault="00E014A6" w:rsidP="00E014A6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0653D3" w:rsidRDefault="00E014A6" w:rsidP="00E014A6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3D3" w:rsidRPr="000653D3" w:rsidRDefault="00155920" w:rsidP="000653D3">
            <w:pPr>
              <w:ind w:left="-57" w:right="-57"/>
              <w:rPr>
                <w:bCs/>
                <w:lang w:val="ro-RO"/>
              </w:rPr>
            </w:pPr>
            <w:r>
              <w:rPr>
                <w:lang w:val="en-US"/>
              </w:rPr>
              <w:t>BERNIC JANA</w:t>
            </w:r>
            <w:r w:rsidR="00E014A6">
              <w:rPr>
                <w:lang w:val="en-US"/>
              </w:rPr>
              <w:t>,</w:t>
            </w:r>
            <w:r w:rsidR="000653D3" w:rsidRPr="000653D3">
              <w:rPr>
                <w:lang w:val="en-US"/>
              </w:rPr>
              <w:t xml:space="preserve"> </w:t>
            </w:r>
            <w:r w:rsidR="00E014A6">
              <w:rPr>
                <w:lang w:val="ro-RO"/>
              </w:rPr>
              <w:t>ROLLER VICTOR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920" w:rsidRDefault="00155920" w:rsidP="00155920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0653D3" w:rsidRPr="008940D1" w:rsidRDefault="00155920" w:rsidP="00155920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3D3" w:rsidRPr="00155920" w:rsidRDefault="00155920" w:rsidP="003E5440">
            <w:pPr>
              <w:ind w:left="-57" w:right="-57"/>
              <w:rPr>
                <w:bCs/>
                <w:lang w:val="ro-RO"/>
              </w:rPr>
            </w:pPr>
            <w:r w:rsidRPr="00155920">
              <w:rPr>
                <w:noProof/>
                <w:lang w:val="ro-RO"/>
              </w:rPr>
              <w:t>Probleme de diagnostic și monitorizare a pacienților cu incontenență de urină.</w:t>
            </w:r>
          </w:p>
        </w:tc>
      </w:tr>
      <w:tr w:rsidR="00930B21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B21" w:rsidRPr="00782485" w:rsidRDefault="00930B21" w:rsidP="003F3DEB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4A6" w:rsidRPr="00A05A83" w:rsidRDefault="00E014A6" w:rsidP="00E014A6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930B21" w:rsidRDefault="00E014A6" w:rsidP="00E014A6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B21" w:rsidRPr="00930B21" w:rsidRDefault="00E014A6" w:rsidP="00930B21">
            <w:pPr>
              <w:ind w:left="-57" w:right="-57"/>
              <w:rPr>
                <w:bCs/>
                <w:lang w:val="ro-RO"/>
              </w:rPr>
            </w:pPr>
            <w:r>
              <w:rPr>
                <w:lang w:val="ro-RO"/>
              </w:rPr>
              <w:t>DOLGHIER LIDIA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4A6" w:rsidRDefault="00E014A6" w:rsidP="00E014A6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930B21" w:rsidRPr="008940D1" w:rsidRDefault="00E014A6" w:rsidP="00E014A6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B21" w:rsidRPr="00E014A6" w:rsidRDefault="00E014A6" w:rsidP="003E5440">
            <w:pPr>
              <w:ind w:left="-57" w:right="-57"/>
              <w:rPr>
                <w:bCs/>
                <w:lang w:val="ro-RO"/>
              </w:rPr>
            </w:pPr>
            <w:r w:rsidRPr="00E014A6">
              <w:rPr>
                <w:noProof/>
                <w:lang w:val="ro-RO"/>
              </w:rPr>
              <w:t>Stresul anestezico-chirurgical și consecințe la copii.</w:t>
            </w:r>
          </w:p>
        </w:tc>
      </w:tr>
      <w:tr w:rsidR="00E014A6" w:rsidRPr="006357E5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4A6" w:rsidRPr="00782485" w:rsidRDefault="00E014A6" w:rsidP="003F3DEB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4A6" w:rsidRPr="00A05A83" w:rsidRDefault="00E014A6" w:rsidP="00E014A6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E014A6" w:rsidRDefault="00E014A6" w:rsidP="00E014A6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4A6" w:rsidRDefault="00E014A6" w:rsidP="00930B21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JALBĂ ALEXANDR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4A6" w:rsidRDefault="00E014A6" w:rsidP="00E014A6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E014A6" w:rsidRDefault="00E014A6" w:rsidP="00E014A6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4A6" w:rsidRPr="00E014A6" w:rsidRDefault="00E014A6" w:rsidP="003E5440">
            <w:pPr>
              <w:ind w:left="-57" w:right="-57"/>
              <w:rPr>
                <w:noProof/>
                <w:lang w:val="ro-RO"/>
              </w:rPr>
            </w:pPr>
            <w:r w:rsidRPr="00E014A6">
              <w:rPr>
                <w:noProof/>
                <w:lang w:val="ro-RO"/>
              </w:rPr>
              <w:t>Apendicectomia laparoscopică la copiii obezi. Particularități ale tratamentului chirurgical.</w:t>
            </w:r>
          </w:p>
        </w:tc>
      </w:tr>
      <w:tr w:rsidR="00851571" w:rsidRPr="00461668" w:rsidTr="007264AA">
        <w:trPr>
          <w:trHeight w:val="158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71" w:rsidRPr="00782485" w:rsidRDefault="00851571" w:rsidP="00851571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4AA" w:rsidRPr="00A05A83" w:rsidRDefault="007264AA" w:rsidP="007264AA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851571" w:rsidRPr="00782485" w:rsidRDefault="007264AA" w:rsidP="007264AA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1571" w:rsidRPr="00851571" w:rsidRDefault="007264AA" w:rsidP="00851571">
            <w:pPr>
              <w:ind w:left="-57" w:right="-57"/>
              <w:rPr>
                <w:caps/>
                <w:lang w:val="ro-RO"/>
              </w:rPr>
            </w:pPr>
            <w:r>
              <w:rPr>
                <w:lang w:val="ro-RO"/>
              </w:rPr>
              <w:t>ROLLER VICTOR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4AA" w:rsidRDefault="007264AA" w:rsidP="007264AA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851571" w:rsidRPr="00782485" w:rsidRDefault="007264AA" w:rsidP="007264AA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1571" w:rsidRPr="0094271D" w:rsidRDefault="0094271D" w:rsidP="007264AA">
            <w:pPr>
              <w:ind w:right="-57"/>
              <w:rPr>
                <w:lang w:val="ro-RO"/>
              </w:rPr>
            </w:pPr>
            <w:r w:rsidRPr="0094271D">
              <w:rPr>
                <w:lang w:val="ro-RO"/>
              </w:rPr>
              <w:t xml:space="preserve">Diagnostic și management </w:t>
            </w:r>
            <w:r>
              <w:rPr>
                <w:lang w:val="ro-RO"/>
              </w:rPr>
              <w:t>în malformațiile locomotorului la nou născut și sugar</w:t>
            </w:r>
          </w:p>
        </w:tc>
      </w:tr>
      <w:tr w:rsidR="009C1CDF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CDF" w:rsidRPr="00782485" w:rsidRDefault="009C1CDF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4AA" w:rsidRPr="00A05A83" w:rsidRDefault="007264AA" w:rsidP="007264AA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9C1CDF" w:rsidRPr="00782485" w:rsidRDefault="007264AA" w:rsidP="007264AA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CDF" w:rsidRDefault="007264AA" w:rsidP="009C1CDF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lang w:val="ro-RO"/>
              </w:rPr>
              <w:t>SANDROSEAN ARGENTINA, MOROZ PETRU</w:t>
            </w:r>
          </w:p>
          <w:p w:rsidR="009C1CDF" w:rsidRPr="009C1CDF" w:rsidRDefault="009C1CDF" w:rsidP="009C1CDF">
            <w:pPr>
              <w:ind w:left="-57" w:right="-57"/>
              <w:rPr>
                <w:caps/>
                <w:lang w:val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64AA" w:rsidRDefault="007264AA" w:rsidP="007264AA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9C1CDF" w:rsidRPr="00782485" w:rsidRDefault="007264AA" w:rsidP="007264AA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264AA" w:rsidRDefault="007264AA" w:rsidP="009C1CDF">
            <w:pPr>
              <w:ind w:left="-57" w:right="-57"/>
              <w:rPr>
                <w:rFonts w:ascii="Cambria" w:hAnsi="Cambria"/>
                <w:lang w:val="ro-RO"/>
              </w:rPr>
            </w:pPr>
            <w:r w:rsidRPr="007264AA">
              <w:rPr>
                <w:noProof/>
                <w:lang w:val="ro-RO"/>
              </w:rPr>
              <w:t>Profilaxia infecției în operațiile ortopedice la copii.</w:t>
            </w:r>
          </w:p>
        </w:tc>
      </w:tr>
      <w:tr w:rsidR="00FA22B2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Pr="00782485" w:rsidRDefault="00FA22B2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Pr="00A05A83" w:rsidRDefault="00FA22B2" w:rsidP="00FA22B2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FA22B2" w:rsidRDefault="00FA22B2" w:rsidP="00FA22B2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Default="00FA22B2" w:rsidP="009C1CDF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GÎNCU GHEORGHE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B2" w:rsidRDefault="00FA22B2" w:rsidP="00FA22B2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FA22B2" w:rsidRDefault="00FA22B2" w:rsidP="00FA22B2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B2" w:rsidRPr="00FA22B2" w:rsidRDefault="00FA22B2" w:rsidP="009C1CDF">
            <w:pPr>
              <w:ind w:left="-57" w:right="-57"/>
              <w:rPr>
                <w:noProof/>
                <w:lang w:val="ro-RO"/>
              </w:rPr>
            </w:pPr>
            <w:r w:rsidRPr="00FA22B2">
              <w:rPr>
                <w:noProof/>
                <w:lang w:val="ro-RO"/>
              </w:rPr>
              <w:t>Particularitățile tratamentului leziunilor traumatice abdominale la copii (prezentare de caz clinic).</w:t>
            </w:r>
          </w:p>
        </w:tc>
      </w:tr>
      <w:tr w:rsidR="00FA22B2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Pr="00782485" w:rsidRDefault="00FA22B2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Pr="00A05A83" w:rsidRDefault="00FA22B2" w:rsidP="00FA22B2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FA22B2" w:rsidRDefault="00FA22B2" w:rsidP="00FA22B2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Default="00FA22B2" w:rsidP="009C1CDF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DĂNILĂ ALINA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B2" w:rsidRDefault="00FA22B2" w:rsidP="00FA22B2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FA22B2" w:rsidRDefault="00FA22B2" w:rsidP="00FA22B2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B2" w:rsidRPr="00FA22B2" w:rsidRDefault="00FA22B2" w:rsidP="009C1CDF">
            <w:pPr>
              <w:ind w:left="-57" w:right="-57"/>
              <w:rPr>
                <w:noProof/>
                <w:lang w:val="ro-RO"/>
              </w:rPr>
            </w:pPr>
            <w:r w:rsidRPr="00FA22B2">
              <w:rPr>
                <w:noProof/>
                <w:lang w:val="ro-RO"/>
              </w:rPr>
              <w:t>Afecțiunile vasculare bronhopulmonare la copii. Protocol de diagnostic și tratament.</w:t>
            </w:r>
          </w:p>
        </w:tc>
      </w:tr>
      <w:tr w:rsidR="00FA22B2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Pr="00782485" w:rsidRDefault="00FA22B2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Pr="00A05A83" w:rsidRDefault="00FA22B2" w:rsidP="00FA22B2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FA22B2" w:rsidRDefault="00FA22B2" w:rsidP="00FA22B2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Default="00FA22B2" w:rsidP="009C1CDF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GROSU LIDIA, BERNIC JANA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B2" w:rsidRDefault="00FA22B2" w:rsidP="00FA22B2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FA22B2" w:rsidRDefault="00FA22B2" w:rsidP="00FA22B2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B2" w:rsidRPr="00FA22B2" w:rsidRDefault="00FA22B2" w:rsidP="009C1CDF">
            <w:pPr>
              <w:ind w:left="-57" w:right="-57"/>
              <w:rPr>
                <w:noProof/>
                <w:lang w:val="ro-RO"/>
              </w:rPr>
            </w:pPr>
            <w:r w:rsidRPr="00FA22B2">
              <w:rPr>
                <w:noProof/>
                <w:lang w:val="ro-RO"/>
              </w:rPr>
              <w:t>Implimentarea scrining-ului în diagnosticul tumorilor la copii.</w:t>
            </w:r>
          </w:p>
        </w:tc>
      </w:tr>
      <w:tr w:rsidR="00FA22B2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Pr="00782485" w:rsidRDefault="00FA22B2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Pr="00A05A83" w:rsidRDefault="00FA22B2" w:rsidP="00FA22B2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FA22B2" w:rsidRDefault="00FA22B2" w:rsidP="00FA22B2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Default="00FA22B2" w:rsidP="009C1CDF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GÎNCU GHEORGHE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B2" w:rsidRDefault="00FA22B2" w:rsidP="00FA22B2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FA22B2" w:rsidRDefault="00FA22B2" w:rsidP="00FA22B2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B2" w:rsidRPr="00FA22B2" w:rsidRDefault="00FA22B2" w:rsidP="009C1CDF">
            <w:pPr>
              <w:ind w:left="-57" w:right="-57"/>
              <w:rPr>
                <w:noProof/>
                <w:lang w:val="ro-RO"/>
              </w:rPr>
            </w:pPr>
            <w:r w:rsidRPr="00FA22B2">
              <w:rPr>
                <w:noProof/>
                <w:lang w:val="ro-RO"/>
              </w:rPr>
              <w:t>Ligaturarea endoscopică a vaselor esofagiene. Probleme de diagnostic și perspective.</w:t>
            </w:r>
          </w:p>
        </w:tc>
      </w:tr>
      <w:tr w:rsidR="00FA22B2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Pr="00782485" w:rsidRDefault="00FA22B2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Pr="00A05A83" w:rsidRDefault="00FA22B2" w:rsidP="00FA22B2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FA22B2" w:rsidRDefault="00FA22B2" w:rsidP="00FA22B2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2B2" w:rsidRDefault="00FA22B2" w:rsidP="009C1CDF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DOLGHIER LIDIA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B2" w:rsidRDefault="00FA22B2" w:rsidP="00FA22B2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FA22B2" w:rsidRDefault="00FA22B2" w:rsidP="00FA22B2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2B2" w:rsidRPr="00FA22B2" w:rsidRDefault="00FA22B2" w:rsidP="009C1CDF">
            <w:pPr>
              <w:ind w:left="-57" w:right="-57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Manag</w:t>
            </w:r>
            <w:r w:rsidRPr="00FA22B2">
              <w:rPr>
                <w:noProof/>
                <w:lang w:val="ro-RO"/>
              </w:rPr>
              <w:t>ementul perioperator la ppacienții cu afecțiuni chirurgicale urgente, prin prisma biomarkerilor inflamatorii.</w:t>
            </w:r>
          </w:p>
        </w:tc>
      </w:tr>
      <w:tr w:rsidR="004B5123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23" w:rsidRPr="00782485" w:rsidRDefault="004B5123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23" w:rsidRPr="00A05A83" w:rsidRDefault="004B5123" w:rsidP="004B5123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4B5123" w:rsidRDefault="004B5123" w:rsidP="004B5123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23" w:rsidRDefault="004B5123" w:rsidP="009C1CDF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PISARENCO ALIONA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23" w:rsidRDefault="004B5123" w:rsidP="004B5123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4B5123" w:rsidRDefault="004B5123" w:rsidP="004B5123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23" w:rsidRPr="004B5123" w:rsidRDefault="004B5123" w:rsidP="009C1CDF">
            <w:pPr>
              <w:ind w:left="-57" w:right="-57"/>
              <w:rPr>
                <w:noProof/>
                <w:lang w:val="ro-RO"/>
              </w:rPr>
            </w:pPr>
            <w:r w:rsidRPr="004B5123">
              <w:rPr>
                <w:noProof/>
                <w:lang w:val="ro-RO"/>
              </w:rPr>
              <w:t>Rolul factorilor predictori clinici și morfologici în evoluția complicațiilor enterocolitei ulcero-necrotice.</w:t>
            </w:r>
          </w:p>
        </w:tc>
      </w:tr>
      <w:tr w:rsidR="00EB5844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844" w:rsidRPr="00782485" w:rsidRDefault="00EB5844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844" w:rsidRPr="00A05A83" w:rsidRDefault="00EB5844" w:rsidP="00EB5844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EB5844" w:rsidRDefault="00EB5844" w:rsidP="00EB5844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844" w:rsidRDefault="00EB5844" w:rsidP="009C1CDF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BOIAN VEACESLAV, DRAGANEL ANDREI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44" w:rsidRDefault="00EB5844" w:rsidP="00EB5844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EB5844" w:rsidRDefault="00EB5844" w:rsidP="00EB5844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5844" w:rsidRPr="00EB5844" w:rsidRDefault="00EB5844" w:rsidP="009C1CDF">
            <w:pPr>
              <w:ind w:left="-57" w:right="-57"/>
              <w:rPr>
                <w:noProof/>
                <w:lang w:val="ro-RO"/>
              </w:rPr>
            </w:pPr>
            <w:r w:rsidRPr="00EB5844">
              <w:rPr>
                <w:noProof/>
                <w:lang w:val="ro-RO"/>
              </w:rPr>
              <w:t>Manag</w:t>
            </w:r>
            <w:r>
              <w:rPr>
                <w:noProof/>
                <w:lang w:val="ro-RO"/>
              </w:rPr>
              <w:t>e</w:t>
            </w:r>
            <w:r w:rsidRPr="00EB5844">
              <w:rPr>
                <w:noProof/>
                <w:lang w:val="ro-RO"/>
              </w:rPr>
              <w:t>mentul anomaliilor anorectale cu fistule recto-vestibulare.</w:t>
            </w:r>
          </w:p>
        </w:tc>
      </w:tr>
      <w:tr w:rsidR="00E35A0F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A0F" w:rsidRPr="00782485" w:rsidRDefault="00E35A0F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A0F" w:rsidRPr="00A05A83" w:rsidRDefault="00E35A0F" w:rsidP="00E35A0F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E35A0F" w:rsidRDefault="00E35A0F" w:rsidP="00E35A0F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A0F" w:rsidRDefault="00E35A0F" w:rsidP="009C1CDF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MANIUC ANGELA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A0F" w:rsidRDefault="00E35A0F" w:rsidP="00E35A0F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E35A0F" w:rsidRDefault="00E35A0F" w:rsidP="00E35A0F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A0F" w:rsidRPr="00E35A0F" w:rsidRDefault="00E35A0F" w:rsidP="009C1CDF">
            <w:pPr>
              <w:ind w:left="-57" w:right="-57"/>
              <w:rPr>
                <w:noProof/>
                <w:lang w:val="ro-RO"/>
              </w:rPr>
            </w:pPr>
            <w:r w:rsidRPr="00E35A0F">
              <w:rPr>
                <w:noProof/>
                <w:lang w:val="ro-RO"/>
              </w:rPr>
              <w:t>Riscul anestezic la copiii politraumatizați</w:t>
            </w:r>
          </w:p>
        </w:tc>
      </w:tr>
      <w:tr w:rsidR="009C1CDF" w:rsidRPr="00782485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Naționale: comunicări</w:t>
            </w:r>
          </w:p>
        </w:tc>
      </w:tr>
      <w:tr w:rsidR="009C1CDF" w:rsidRPr="00046219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CDF" w:rsidRPr="00782485" w:rsidRDefault="009C1CDF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CDF" w:rsidRPr="00782485" w:rsidRDefault="009C1CDF" w:rsidP="009C1CDF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CDF" w:rsidRPr="00782485" w:rsidRDefault="009C1CDF" w:rsidP="009C1CDF">
            <w:pPr>
              <w:ind w:left="-57" w:right="-57"/>
              <w:rPr>
                <w:rFonts w:ascii="Cambria" w:hAnsi="Cambria"/>
                <w:caps/>
                <w:lang w:val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9C1CDF" w:rsidRPr="00782485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Naționale: postere</w:t>
            </w:r>
          </w:p>
        </w:tc>
      </w:tr>
      <w:tr w:rsidR="009C1CDF" w:rsidRPr="00782485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CDF" w:rsidRPr="00782485" w:rsidRDefault="009C1CDF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CDF" w:rsidRPr="00782485" w:rsidRDefault="009C1CDF" w:rsidP="009C1CDF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9C1CDF" w:rsidRPr="00782485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CDF" w:rsidRPr="00782485" w:rsidRDefault="009C1CDF" w:rsidP="009C1CDF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CDF" w:rsidRPr="00782485" w:rsidRDefault="009C1CDF" w:rsidP="009C1CDF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9C1CDF" w:rsidRPr="00782485" w:rsidTr="00CD6963">
        <w:trPr>
          <w:trHeight w:val="407"/>
        </w:trPr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DF" w:rsidRPr="00782485" w:rsidRDefault="009C1CDF" w:rsidP="009C1CDF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 Internaționale: comunicări</w:t>
            </w:r>
          </w:p>
        </w:tc>
      </w:tr>
      <w:tr w:rsidR="00972572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572" w:rsidRPr="00782485" w:rsidRDefault="00972572" w:rsidP="00972572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CD6963" w:rsidRDefault="00CD6963" w:rsidP="009069DE">
            <w:pPr>
              <w:ind w:left="-57" w:right="-57"/>
              <w:rPr>
                <w:lang w:val="ro-RO"/>
              </w:rPr>
            </w:pPr>
            <w:r w:rsidRPr="00CD6963">
              <w:rPr>
                <w:lang w:val="ro-RO"/>
              </w:rPr>
              <w:t>ZILELE PEDIATRIEI IEȘENE  N.N. TRIFAN, ediția XXXVII-a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972572" w:rsidRDefault="00CD6963" w:rsidP="00972572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BERNIC JANA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63" w:rsidRPr="00CD6963" w:rsidRDefault="00CD6963" w:rsidP="009069DE">
            <w:pPr>
              <w:ind w:left="-57" w:right="-57"/>
              <w:jc w:val="center"/>
              <w:rPr>
                <w:lang w:val="en-US"/>
              </w:rPr>
            </w:pPr>
            <w:r w:rsidRPr="00CD6963">
              <w:rPr>
                <w:lang w:val="en-US"/>
              </w:rPr>
              <w:t xml:space="preserve">18-21 </w:t>
            </w:r>
            <w:proofErr w:type="spellStart"/>
            <w:r w:rsidRPr="00CD6963">
              <w:rPr>
                <w:lang w:val="en-US"/>
              </w:rPr>
              <w:t>iunie</w:t>
            </w:r>
            <w:proofErr w:type="spellEnd"/>
            <w:r w:rsidRPr="00CD6963">
              <w:rPr>
                <w:lang w:val="en-US"/>
              </w:rPr>
              <w:t>,</w:t>
            </w:r>
          </w:p>
          <w:p w:rsidR="00972572" w:rsidRPr="00CD6963" w:rsidRDefault="00CD6963" w:rsidP="009069DE">
            <w:pPr>
              <w:ind w:left="-57" w:right="-57"/>
              <w:jc w:val="center"/>
              <w:rPr>
                <w:rFonts w:ascii="Cambria" w:hAnsi="Cambria"/>
                <w:lang w:val="en-US"/>
              </w:rPr>
            </w:pPr>
            <w:proofErr w:type="spellStart"/>
            <w:r w:rsidRPr="00CD6963">
              <w:rPr>
                <w:lang w:val="en-US"/>
              </w:rPr>
              <w:t>Iași</w:t>
            </w:r>
            <w:proofErr w:type="spellEnd"/>
            <w:r w:rsidRPr="00CD6963">
              <w:rPr>
                <w:lang w:val="en-US"/>
              </w:rPr>
              <w:t xml:space="preserve">, </w:t>
            </w:r>
            <w:proofErr w:type="spellStart"/>
            <w:r w:rsidRPr="00CD6963">
              <w:rPr>
                <w:lang w:val="en-US"/>
              </w:rPr>
              <w:t>România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CD6963" w:rsidRDefault="00CD6963" w:rsidP="009069DE">
            <w:pPr>
              <w:ind w:left="-57" w:right="-57"/>
              <w:rPr>
                <w:lang w:val="ro-RO"/>
              </w:rPr>
            </w:pPr>
            <w:r w:rsidRPr="00CD6963">
              <w:rPr>
                <w:lang w:val="ro-RO"/>
              </w:rPr>
              <w:t>Anomalie congenitală a rinichiului cu ectopia ureterului- prezentare de caz clinic</w:t>
            </w:r>
          </w:p>
        </w:tc>
      </w:tr>
      <w:tr w:rsidR="00CD6963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63" w:rsidRPr="00782485" w:rsidRDefault="00CD6963" w:rsidP="00972572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63" w:rsidRPr="00CD6963" w:rsidRDefault="00CD6963" w:rsidP="009069DE">
            <w:pPr>
              <w:ind w:left="-57" w:right="-57"/>
              <w:rPr>
                <w:lang w:val="ro-RO"/>
              </w:rPr>
            </w:pPr>
            <w:r w:rsidRPr="00CD6963">
              <w:rPr>
                <w:lang w:val="ro-RO"/>
              </w:rPr>
              <w:t>ZILELE PEDIATRIEI IEȘENE  N.N. TRIFAN, ediția XXXVII-a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63" w:rsidRDefault="00CD6963" w:rsidP="00972572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SANDROSEAN ARGENTINA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63" w:rsidRPr="00CD6963" w:rsidRDefault="00CD6963" w:rsidP="00CD6963">
            <w:pPr>
              <w:ind w:left="-57" w:right="-57"/>
              <w:jc w:val="center"/>
              <w:rPr>
                <w:lang w:val="en-US"/>
              </w:rPr>
            </w:pPr>
            <w:r w:rsidRPr="00CD6963">
              <w:rPr>
                <w:lang w:val="en-US"/>
              </w:rPr>
              <w:t xml:space="preserve">18-21 </w:t>
            </w:r>
            <w:proofErr w:type="spellStart"/>
            <w:r w:rsidRPr="00CD6963">
              <w:rPr>
                <w:lang w:val="en-US"/>
              </w:rPr>
              <w:t>iunie</w:t>
            </w:r>
            <w:proofErr w:type="spellEnd"/>
            <w:r w:rsidRPr="00CD6963">
              <w:rPr>
                <w:lang w:val="en-US"/>
              </w:rPr>
              <w:t>,</w:t>
            </w:r>
          </w:p>
          <w:p w:rsidR="00CD6963" w:rsidRPr="00CD6963" w:rsidRDefault="00CD6963" w:rsidP="00CD6963">
            <w:pPr>
              <w:ind w:left="-57" w:right="-57"/>
              <w:jc w:val="center"/>
              <w:rPr>
                <w:lang w:val="en-US"/>
              </w:rPr>
            </w:pPr>
            <w:proofErr w:type="spellStart"/>
            <w:r w:rsidRPr="00CD6963">
              <w:rPr>
                <w:lang w:val="en-US"/>
              </w:rPr>
              <w:t>Iași</w:t>
            </w:r>
            <w:proofErr w:type="spellEnd"/>
            <w:r w:rsidRPr="00CD6963">
              <w:rPr>
                <w:lang w:val="en-US"/>
              </w:rPr>
              <w:t xml:space="preserve">, </w:t>
            </w:r>
            <w:proofErr w:type="spellStart"/>
            <w:r w:rsidRPr="00CD6963">
              <w:rPr>
                <w:lang w:val="en-US"/>
              </w:rPr>
              <w:t>România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63" w:rsidRPr="000F6620" w:rsidRDefault="00CD6963" w:rsidP="009069DE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Tumorile osoase benigne la copii</w:t>
            </w:r>
          </w:p>
        </w:tc>
      </w:tr>
      <w:tr w:rsidR="00CD6963" w:rsidRPr="00461668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963" w:rsidRPr="00782485" w:rsidRDefault="00CD6963" w:rsidP="00972572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63" w:rsidRPr="00CD6963" w:rsidRDefault="00CD6963" w:rsidP="009069DE">
            <w:pPr>
              <w:ind w:left="-57" w:right="-57"/>
              <w:rPr>
                <w:lang w:val="ro-RO"/>
              </w:rPr>
            </w:pPr>
            <w:r w:rsidRPr="00CD6963">
              <w:rPr>
                <w:lang w:val="ro-RO"/>
              </w:rPr>
              <w:t>ZILELE PEDIATRIEI IEȘENE  N.N. TRIFAN, ediția XXXVII-a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63" w:rsidRDefault="00CD6963" w:rsidP="00972572">
            <w:pPr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PISARENCO ALIONA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63" w:rsidRPr="00CD6963" w:rsidRDefault="00CD6963" w:rsidP="00CD6963">
            <w:pPr>
              <w:ind w:left="-57" w:right="-57"/>
              <w:jc w:val="center"/>
              <w:rPr>
                <w:lang w:val="en-US"/>
              </w:rPr>
            </w:pPr>
            <w:r w:rsidRPr="00CD6963">
              <w:rPr>
                <w:lang w:val="en-US"/>
              </w:rPr>
              <w:t xml:space="preserve">18-21 </w:t>
            </w:r>
            <w:proofErr w:type="spellStart"/>
            <w:r w:rsidRPr="00CD6963">
              <w:rPr>
                <w:lang w:val="en-US"/>
              </w:rPr>
              <w:t>iunie</w:t>
            </w:r>
            <w:proofErr w:type="spellEnd"/>
            <w:r w:rsidRPr="00CD6963">
              <w:rPr>
                <w:lang w:val="en-US"/>
              </w:rPr>
              <w:t>,</w:t>
            </w:r>
          </w:p>
          <w:p w:rsidR="00CD6963" w:rsidRPr="00CD6963" w:rsidRDefault="00CD6963" w:rsidP="00CD6963">
            <w:pPr>
              <w:ind w:left="-57" w:right="-57"/>
              <w:jc w:val="center"/>
              <w:rPr>
                <w:lang w:val="en-US"/>
              </w:rPr>
            </w:pPr>
            <w:proofErr w:type="spellStart"/>
            <w:r w:rsidRPr="00CD6963">
              <w:rPr>
                <w:lang w:val="en-US"/>
              </w:rPr>
              <w:t>Iași</w:t>
            </w:r>
            <w:proofErr w:type="spellEnd"/>
            <w:r w:rsidRPr="00CD6963">
              <w:rPr>
                <w:lang w:val="en-US"/>
              </w:rPr>
              <w:t xml:space="preserve">, </w:t>
            </w:r>
            <w:proofErr w:type="spellStart"/>
            <w:r w:rsidRPr="00CD6963">
              <w:rPr>
                <w:lang w:val="en-US"/>
              </w:rPr>
              <w:t>România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963" w:rsidRDefault="00CD6963" w:rsidP="009069DE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Sindromul de intestin scurt la nou-născuți</w:t>
            </w:r>
          </w:p>
        </w:tc>
      </w:tr>
      <w:tr w:rsidR="00972572" w:rsidRPr="00782485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782485" w:rsidRDefault="00972572" w:rsidP="00972572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Internaționale: postere</w:t>
            </w:r>
          </w:p>
        </w:tc>
      </w:tr>
      <w:tr w:rsidR="00972572" w:rsidRPr="00782485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572" w:rsidRPr="00782485" w:rsidRDefault="00972572" w:rsidP="00972572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572" w:rsidRPr="00972572" w:rsidRDefault="00972572" w:rsidP="00972572">
            <w:pPr>
              <w:ind w:left="-57" w:right="-57"/>
              <w:rPr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972572" w:rsidRDefault="00972572" w:rsidP="00972572">
            <w:pPr>
              <w:ind w:right="-57"/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782485" w:rsidRDefault="00972572" w:rsidP="00972572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972572" w:rsidRDefault="00972572" w:rsidP="00972572">
            <w:pPr>
              <w:ind w:left="-57" w:right="-57"/>
              <w:rPr>
                <w:lang w:val="en-US"/>
              </w:rPr>
            </w:pPr>
          </w:p>
        </w:tc>
      </w:tr>
      <w:tr w:rsidR="00972572" w:rsidRPr="00782485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782485" w:rsidRDefault="00972572" w:rsidP="00972572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Internaționale: Workshop</w:t>
            </w:r>
          </w:p>
        </w:tc>
      </w:tr>
      <w:tr w:rsidR="00972572" w:rsidRPr="00782485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572" w:rsidRPr="00782485" w:rsidRDefault="00972572" w:rsidP="00972572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572" w:rsidRPr="00782485" w:rsidRDefault="00972572" w:rsidP="00972572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782485" w:rsidRDefault="00972572" w:rsidP="00972572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782485" w:rsidRDefault="00972572" w:rsidP="00972572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782485" w:rsidRDefault="00972572" w:rsidP="00972572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972572" w:rsidRPr="00782485" w:rsidTr="00DC0A24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572" w:rsidRPr="00782485" w:rsidRDefault="00972572" w:rsidP="00972572">
            <w:pPr>
              <w:numPr>
                <w:ilvl w:val="0"/>
                <w:numId w:val="5"/>
              </w:numPr>
              <w:ind w:left="-57" w:right="-57" w:firstLine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782485" w:rsidRDefault="00972572" w:rsidP="00972572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782485" w:rsidRDefault="00972572" w:rsidP="00972572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782485" w:rsidRDefault="00972572" w:rsidP="00972572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572" w:rsidRPr="00782485" w:rsidRDefault="00972572" w:rsidP="00972572">
            <w:pPr>
              <w:ind w:left="-57" w:right="-57"/>
              <w:rPr>
                <w:rFonts w:ascii="Cambria" w:hAnsi="Cambria"/>
                <w:lang w:val="en-GB"/>
              </w:rPr>
            </w:pPr>
          </w:p>
        </w:tc>
      </w:tr>
    </w:tbl>
    <w:p w:rsidR="003C02F1" w:rsidRPr="00DC0A24" w:rsidRDefault="003C02F1" w:rsidP="003C02F1">
      <w:pPr>
        <w:spacing w:before="120"/>
        <w:jc w:val="center"/>
        <w:rPr>
          <w:rFonts w:ascii="Cambria" w:hAnsi="Cambria"/>
          <w:b/>
          <w:sz w:val="28"/>
          <w:lang w:val="ro-RO"/>
        </w:rPr>
      </w:pPr>
      <w:bookmarkStart w:id="20" w:name="_Toc517873246"/>
      <w:r w:rsidRPr="00DC0A24">
        <w:rPr>
          <w:rFonts w:ascii="Cambria" w:hAnsi="Cambria"/>
          <w:b/>
          <w:sz w:val="28"/>
          <w:lang w:val="ro-RO"/>
        </w:rPr>
        <w:t xml:space="preserve">LISTA </w:t>
      </w:r>
    </w:p>
    <w:p w:rsidR="003C02F1" w:rsidRPr="00DC0A24" w:rsidRDefault="003C02F1" w:rsidP="003C02F1">
      <w:pPr>
        <w:jc w:val="center"/>
        <w:rPr>
          <w:rFonts w:ascii="Cambria" w:hAnsi="Cambria"/>
          <w:b/>
          <w:sz w:val="28"/>
          <w:lang w:val="ro-RO"/>
        </w:rPr>
      </w:pPr>
      <w:r w:rsidRPr="00DC0A24">
        <w:rPr>
          <w:rFonts w:ascii="Cambria" w:hAnsi="Cambria"/>
          <w:b/>
          <w:sz w:val="28"/>
          <w:lang w:val="ro-RO"/>
        </w:rPr>
        <w:lastRenderedPageBreak/>
        <w:t xml:space="preserve">lucrărilor </w:t>
      </w:r>
      <w:r w:rsidR="007F07BD" w:rsidRPr="00DC0A24">
        <w:rPr>
          <w:rFonts w:ascii="Cambria" w:hAnsi="Cambria"/>
          <w:b/>
          <w:sz w:val="28"/>
          <w:lang w:val="ro-RO"/>
        </w:rPr>
        <w:t xml:space="preserve">științifice </w:t>
      </w:r>
      <w:r w:rsidRPr="00DC0A24">
        <w:rPr>
          <w:rFonts w:ascii="Cambria" w:hAnsi="Cambria"/>
          <w:b/>
          <w:sz w:val="28"/>
          <w:lang w:val="ro-RO"/>
        </w:rPr>
        <w:t xml:space="preserve">publicate de către </w:t>
      </w:r>
      <w:r w:rsidRPr="00DC0A24">
        <w:rPr>
          <w:rFonts w:ascii="Cambria" w:hAnsi="Cambria"/>
          <w:b/>
          <w:caps/>
          <w:sz w:val="28"/>
          <w:lang w:val="ro-RO"/>
        </w:rPr>
        <w:t>studenți</w:t>
      </w:r>
      <w:r w:rsidRPr="00DC0A24">
        <w:rPr>
          <w:rFonts w:ascii="Cambria" w:hAnsi="Cambria"/>
          <w:b/>
          <w:sz w:val="28"/>
          <w:lang w:val="ro-RO"/>
        </w:rPr>
        <w:t xml:space="preserve"> în a.u. 20__-20__</w:t>
      </w:r>
    </w:p>
    <w:p w:rsidR="007F07BD" w:rsidRPr="00782485" w:rsidRDefault="007F07BD" w:rsidP="003C02F1">
      <w:pPr>
        <w:jc w:val="center"/>
        <w:rPr>
          <w:rFonts w:ascii="Cambria" w:hAnsi="Cambria"/>
          <w:b/>
          <w:color w:val="FF0000"/>
          <w:lang w:val="ro-RO"/>
        </w:rPr>
      </w:pPr>
      <w:r w:rsidRPr="00782485">
        <w:rPr>
          <w:rFonts w:ascii="Cambria" w:hAnsi="Cambria"/>
          <w:b/>
          <w:color w:val="FF0000"/>
          <w:lang w:val="ro-RO"/>
        </w:rPr>
        <w:t>(numele studenților vor fi marcate cu BOLD</w:t>
      </w:r>
      <w:r w:rsidR="00253269" w:rsidRPr="00782485">
        <w:rPr>
          <w:rFonts w:ascii="Cambria" w:hAnsi="Cambria"/>
          <w:b/>
          <w:color w:val="FF0000"/>
          <w:lang w:val="ro-RO"/>
        </w:rPr>
        <w:t xml:space="preserve">. În cazul în care autori sunt </w:t>
      </w:r>
      <w:r w:rsidRPr="00782485">
        <w:rPr>
          <w:rFonts w:ascii="Cambria" w:hAnsi="Cambria"/>
          <w:b/>
          <w:color w:val="FF0000"/>
          <w:lang w:val="ro-RO"/>
        </w:rPr>
        <w:t>)</w:t>
      </w:r>
    </w:p>
    <w:p w:rsidR="003C02F1" w:rsidRPr="00782485" w:rsidRDefault="003C02F1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Articole în reviste de specialitate din străinătate (ISI, SCOPUS, etc.)</w:t>
      </w:r>
    </w:p>
    <w:p w:rsidR="003C02F1" w:rsidRPr="00782485" w:rsidRDefault="003C02F1" w:rsidP="003C02F1">
      <w:pPr>
        <w:tabs>
          <w:tab w:val="left" w:pos="426"/>
        </w:tabs>
        <w:ind w:left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 xml:space="preserve">1. </w:t>
      </w:r>
    </w:p>
    <w:p w:rsidR="003C02F1" w:rsidRPr="00782485" w:rsidRDefault="003C02F1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Articole în reviste de specialitate Categoria A, B1, B, C</w:t>
      </w:r>
    </w:p>
    <w:p w:rsidR="003C02F1" w:rsidRPr="00782485" w:rsidRDefault="003C02F1" w:rsidP="003C02F1">
      <w:pPr>
        <w:tabs>
          <w:tab w:val="left" w:pos="426"/>
        </w:tabs>
        <w:ind w:left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 xml:space="preserve">1. </w:t>
      </w:r>
    </w:p>
    <w:p w:rsidR="003C02F1" w:rsidRPr="00782485" w:rsidRDefault="003C02F1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8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Articole la congrese, conferințe, simpozioane în culegeri din țară (cu participare internațională)</w:t>
      </w:r>
    </w:p>
    <w:p w:rsidR="003C02F1" w:rsidRPr="00782485" w:rsidRDefault="003C02F1" w:rsidP="003C02F1">
      <w:pPr>
        <w:tabs>
          <w:tab w:val="left" w:pos="426"/>
        </w:tabs>
        <w:ind w:left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 xml:space="preserve">1. </w:t>
      </w:r>
    </w:p>
    <w:p w:rsidR="003C02F1" w:rsidRPr="00782485" w:rsidRDefault="003C02F1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8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Teze la congrese, conferințe, simpozioane în culegeri din țară (cu participare internațională)</w:t>
      </w:r>
    </w:p>
    <w:p w:rsidR="00DC0A24" w:rsidRPr="00DE37E0" w:rsidRDefault="003C02F1" w:rsidP="00DE37E0">
      <w:pPr>
        <w:tabs>
          <w:tab w:val="left" w:pos="426"/>
        </w:tabs>
        <w:ind w:left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>1.</w:t>
      </w:r>
    </w:p>
    <w:p w:rsidR="007F07BD" w:rsidRPr="00DC0A24" w:rsidRDefault="007F07BD" w:rsidP="007F07BD">
      <w:pPr>
        <w:spacing w:before="120"/>
        <w:jc w:val="center"/>
        <w:rPr>
          <w:rFonts w:ascii="Cambria" w:hAnsi="Cambria"/>
          <w:b/>
          <w:sz w:val="28"/>
          <w:lang w:val="ro-RO"/>
        </w:rPr>
      </w:pPr>
      <w:r w:rsidRPr="00DC0A24">
        <w:rPr>
          <w:rFonts w:ascii="Cambria" w:hAnsi="Cambria"/>
          <w:b/>
          <w:sz w:val="28"/>
          <w:lang w:val="ro-RO"/>
        </w:rPr>
        <w:t xml:space="preserve">LISTA </w:t>
      </w:r>
    </w:p>
    <w:p w:rsidR="007F07BD" w:rsidRPr="00DC0A24" w:rsidRDefault="007F07BD" w:rsidP="007F07BD">
      <w:pPr>
        <w:jc w:val="center"/>
        <w:rPr>
          <w:rFonts w:ascii="Cambria" w:hAnsi="Cambria"/>
          <w:b/>
          <w:sz w:val="28"/>
          <w:lang w:val="ro-RO"/>
        </w:rPr>
      </w:pPr>
      <w:r w:rsidRPr="00DC0A24">
        <w:rPr>
          <w:rFonts w:ascii="Cambria" w:hAnsi="Cambria"/>
          <w:b/>
          <w:sz w:val="28"/>
          <w:lang w:val="ro-RO"/>
        </w:rPr>
        <w:t xml:space="preserve">lucrărilor științifice publicate de către </w:t>
      </w:r>
      <w:r w:rsidRPr="00DC0A24">
        <w:rPr>
          <w:rFonts w:ascii="Cambria" w:hAnsi="Cambria"/>
          <w:b/>
          <w:caps/>
          <w:sz w:val="28"/>
          <w:lang w:val="ro-RO"/>
        </w:rPr>
        <w:t>rezidenți</w:t>
      </w:r>
      <w:r w:rsidRPr="00DC0A24">
        <w:rPr>
          <w:rFonts w:ascii="Cambria" w:hAnsi="Cambria"/>
          <w:b/>
          <w:sz w:val="28"/>
          <w:lang w:val="ro-RO"/>
        </w:rPr>
        <w:t xml:space="preserve"> în a.u. 20__-20__</w:t>
      </w:r>
    </w:p>
    <w:p w:rsidR="007F07BD" w:rsidRPr="00782485" w:rsidRDefault="007F07BD" w:rsidP="007F07BD">
      <w:pPr>
        <w:jc w:val="center"/>
        <w:rPr>
          <w:rFonts w:ascii="Cambria" w:hAnsi="Cambria"/>
          <w:b/>
          <w:color w:val="FF0000"/>
          <w:lang w:val="ro-RO"/>
        </w:rPr>
      </w:pPr>
      <w:r w:rsidRPr="00782485">
        <w:rPr>
          <w:rFonts w:ascii="Cambria" w:hAnsi="Cambria"/>
          <w:b/>
          <w:color w:val="FF0000"/>
          <w:lang w:val="ro-RO"/>
        </w:rPr>
        <w:t>(numele rezidenților vor fi marcate cu BOLD)</w:t>
      </w:r>
    </w:p>
    <w:p w:rsidR="007F07BD" w:rsidRPr="00782485" w:rsidRDefault="007F07BD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Articole în reviste de specialitate din străinătate (ISI, SCOPUS, etc.)</w:t>
      </w:r>
    </w:p>
    <w:p w:rsidR="007F07BD" w:rsidRPr="00782485" w:rsidRDefault="007F07BD" w:rsidP="007F07BD">
      <w:pPr>
        <w:tabs>
          <w:tab w:val="left" w:pos="426"/>
        </w:tabs>
        <w:ind w:left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 xml:space="preserve">1. </w:t>
      </w:r>
    </w:p>
    <w:p w:rsidR="007F07BD" w:rsidRPr="00782485" w:rsidRDefault="007F07BD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Articole în reviste de specialitate Categoria A, B1, B, C</w:t>
      </w:r>
    </w:p>
    <w:p w:rsidR="007F07BD" w:rsidRPr="00782485" w:rsidRDefault="007F07BD" w:rsidP="007F07BD">
      <w:pPr>
        <w:tabs>
          <w:tab w:val="left" w:pos="426"/>
        </w:tabs>
        <w:ind w:left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 xml:space="preserve">1. </w:t>
      </w:r>
    </w:p>
    <w:p w:rsidR="007F07BD" w:rsidRPr="00782485" w:rsidRDefault="007F07BD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8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Articole la congrese, conferințe, simpozioane în culegeri din țară (cu participare internațională)</w:t>
      </w:r>
    </w:p>
    <w:p w:rsidR="007F07BD" w:rsidRPr="00782485" w:rsidRDefault="007F07BD" w:rsidP="007F07BD">
      <w:pPr>
        <w:tabs>
          <w:tab w:val="left" w:pos="426"/>
        </w:tabs>
        <w:ind w:left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 xml:space="preserve">1. </w:t>
      </w:r>
    </w:p>
    <w:p w:rsidR="007F07BD" w:rsidRPr="00782485" w:rsidRDefault="007F07BD" w:rsidP="003F3DEB">
      <w:pPr>
        <w:pStyle w:val="ae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before="120" w:after="80"/>
        <w:ind w:left="284" w:hanging="284"/>
        <w:contextualSpacing w:val="0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>Teze la congrese, conferințe, simpozioane în culegeri din țară (cu participare internațională)</w:t>
      </w:r>
    </w:p>
    <w:p w:rsidR="007F07BD" w:rsidRPr="00782485" w:rsidRDefault="007F07BD" w:rsidP="007F07BD">
      <w:pPr>
        <w:tabs>
          <w:tab w:val="left" w:pos="426"/>
        </w:tabs>
        <w:ind w:left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>1.</w:t>
      </w:r>
    </w:p>
    <w:p w:rsidR="00E95431" w:rsidRDefault="00E95431" w:rsidP="003C02F1">
      <w:pPr>
        <w:spacing w:before="120"/>
        <w:jc w:val="center"/>
        <w:rPr>
          <w:rFonts w:ascii="Cambria" w:hAnsi="Cambria"/>
          <w:lang w:val="ro-RO"/>
        </w:rPr>
      </w:pPr>
    </w:p>
    <w:p w:rsidR="00E95431" w:rsidRDefault="00E95431" w:rsidP="003C02F1">
      <w:pPr>
        <w:spacing w:before="120"/>
        <w:jc w:val="center"/>
        <w:rPr>
          <w:rFonts w:ascii="Cambria" w:hAnsi="Cambria"/>
          <w:lang w:val="ro-RO"/>
        </w:rPr>
      </w:pPr>
    </w:p>
    <w:p w:rsidR="003C02F1" w:rsidRPr="00782485" w:rsidRDefault="003C02F1" w:rsidP="003C02F1">
      <w:pPr>
        <w:spacing w:before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lastRenderedPageBreak/>
        <w:t>Tabelul 5.2.</w:t>
      </w:r>
      <w:r w:rsidRPr="00782485">
        <w:rPr>
          <w:rFonts w:ascii="Cambria" w:hAnsi="Cambria"/>
          <w:b/>
          <w:lang w:val="ro-RO"/>
        </w:rPr>
        <w:t xml:space="preserve"> Date despre publicațiile și participări la manifestări științifice</w:t>
      </w:r>
    </w:p>
    <w:p w:rsidR="003C02F1" w:rsidRPr="00782485" w:rsidRDefault="003C02F1" w:rsidP="003C02F1">
      <w:pPr>
        <w:spacing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 xml:space="preserve">(foruri naționale și internaționale) a </w:t>
      </w:r>
      <w:r w:rsidRPr="00782485">
        <w:rPr>
          <w:rFonts w:ascii="Cambria" w:hAnsi="Cambria"/>
          <w:b/>
          <w:caps/>
          <w:lang w:val="ro-RO"/>
        </w:rPr>
        <w:t>studenților</w:t>
      </w:r>
      <w:r w:rsidR="009069DE">
        <w:rPr>
          <w:rFonts w:ascii="Cambria" w:hAnsi="Cambria"/>
          <w:b/>
          <w:lang w:val="ro-RO"/>
        </w:rPr>
        <w:t xml:space="preserve"> în a.u. 2024-2025</w:t>
      </w:r>
    </w:p>
    <w:tbl>
      <w:tblPr>
        <w:tblW w:w="147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835"/>
        <w:gridCol w:w="2693"/>
        <w:gridCol w:w="3685"/>
      </w:tblGrid>
      <w:tr w:rsidR="003C02F1" w:rsidRPr="00782485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jc w:val="center"/>
              <w:rPr>
                <w:rFonts w:ascii="Cambria" w:hAnsi="Cambria"/>
                <w:b/>
                <w:spacing w:val="-4"/>
                <w:lang w:val="ro-RO"/>
              </w:rPr>
            </w:pPr>
            <w:r w:rsidRPr="00782485">
              <w:rPr>
                <w:rFonts w:ascii="Cambria" w:hAnsi="Cambria"/>
                <w:b/>
                <w:spacing w:val="-4"/>
                <w:lang w:val="ro-RO"/>
              </w:rPr>
              <w:t>Nr. d/o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Denumirea manifestării (naționale/</w:t>
            </w:r>
            <w:r w:rsidR="00DC0A24">
              <w:rPr>
                <w:rFonts w:ascii="Cambria" w:hAnsi="Cambria"/>
                <w:b/>
                <w:lang w:val="ro-RO"/>
              </w:rPr>
              <w:t xml:space="preserve"> </w:t>
            </w:r>
            <w:r w:rsidRPr="00782485">
              <w:rPr>
                <w:rFonts w:ascii="Cambria" w:hAnsi="Cambria"/>
                <w:b/>
                <w:lang w:val="ro-RO"/>
              </w:rPr>
              <w:t>internaționale), organizatorii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DC0A24" w:rsidP="002E405A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Participanții (nume, prenume</w:t>
            </w:r>
            <w:r w:rsidR="003C02F1" w:rsidRPr="00782485">
              <w:rPr>
                <w:rFonts w:ascii="Cambria" w:hAnsi="Cambria"/>
                <w:b/>
                <w:lang w:val="ro-RO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Țara, durata, data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Denumirea raportului/posterului</w:t>
            </w:r>
          </w:p>
        </w:tc>
      </w:tr>
      <w:tr w:rsidR="003C02F1" w:rsidRPr="00461668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Naționale cu participare internațională: comunicări</w:t>
            </w:r>
          </w:p>
        </w:tc>
      </w:tr>
      <w:tr w:rsidR="003C02F1" w:rsidRPr="006357E5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782485" w:rsidRDefault="003C02F1" w:rsidP="003F3DEB">
            <w:pPr>
              <w:pStyle w:val="ae"/>
              <w:numPr>
                <w:ilvl w:val="0"/>
                <w:numId w:val="14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9DE" w:rsidRPr="00A05A83" w:rsidRDefault="009069DE" w:rsidP="009069DE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3C02F1" w:rsidRPr="00782485" w:rsidRDefault="009069DE" w:rsidP="009069DE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9069DE" w:rsidRDefault="009069DE" w:rsidP="002E405A">
            <w:pPr>
              <w:ind w:left="-57" w:right="-57"/>
              <w:rPr>
                <w:caps/>
                <w:lang w:val="ro-RO"/>
              </w:rPr>
            </w:pPr>
            <w:r w:rsidRPr="009069DE">
              <w:rPr>
                <w:caps/>
                <w:lang w:val="ro-RO"/>
              </w:rPr>
              <w:t>CHIRIȚA MIHAELA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9DE" w:rsidRDefault="009069DE" w:rsidP="009069DE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3C02F1" w:rsidRPr="00782485" w:rsidRDefault="009069DE" w:rsidP="009069DE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9069DE" w:rsidRDefault="009069DE" w:rsidP="002E405A">
            <w:pPr>
              <w:ind w:left="-57" w:right="-57"/>
              <w:rPr>
                <w:rFonts w:ascii="Cambria" w:hAnsi="Cambria"/>
                <w:lang w:val="ro-RO"/>
              </w:rPr>
            </w:pPr>
            <w:r w:rsidRPr="009069DE">
              <w:rPr>
                <w:noProof/>
                <w:lang w:val="ro-RO"/>
              </w:rPr>
              <w:t>Polichistoza renală la copii</w:t>
            </w:r>
          </w:p>
        </w:tc>
      </w:tr>
      <w:tr w:rsidR="009069DE" w:rsidRPr="006357E5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9DE" w:rsidRPr="00782485" w:rsidRDefault="009069DE" w:rsidP="003F3DEB">
            <w:pPr>
              <w:pStyle w:val="ae"/>
              <w:numPr>
                <w:ilvl w:val="0"/>
                <w:numId w:val="14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9DE" w:rsidRPr="00A05A83" w:rsidRDefault="009069DE" w:rsidP="009069DE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9069DE" w:rsidRPr="00782485" w:rsidRDefault="009069DE" w:rsidP="009069DE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9DE" w:rsidRPr="009069DE" w:rsidRDefault="009069DE" w:rsidP="002E405A">
            <w:pPr>
              <w:ind w:left="-57" w:right="-57"/>
              <w:rPr>
                <w:rFonts w:ascii="Cambria" w:hAnsi="Cambria"/>
                <w:caps/>
                <w:lang w:val="ro-RO"/>
              </w:rPr>
            </w:pPr>
            <w:r w:rsidRPr="009069DE">
              <w:rPr>
                <w:noProof/>
                <w:lang w:val="ro-RO"/>
              </w:rPr>
              <w:t>CALPAJIU DUMITRU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9DE" w:rsidRDefault="009069DE" w:rsidP="009069DE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9069DE" w:rsidRDefault="009069DE" w:rsidP="009069DE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9DE" w:rsidRPr="009069DE" w:rsidRDefault="009069DE" w:rsidP="002E405A">
            <w:pPr>
              <w:ind w:left="-57" w:right="-57"/>
              <w:rPr>
                <w:noProof/>
                <w:lang w:val="ro-RO"/>
              </w:rPr>
            </w:pPr>
            <w:r w:rsidRPr="009069DE">
              <w:rPr>
                <w:noProof/>
                <w:lang w:val="ro-RO"/>
              </w:rPr>
              <w:t>Dereglări micționale la copii.</w:t>
            </w:r>
          </w:p>
        </w:tc>
      </w:tr>
      <w:tr w:rsidR="001D5A79" w:rsidRPr="00461668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79" w:rsidRPr="00782485" w:rsidRDefault="001D5A79" w:rsidP="003F3DEB">
            <w:pPr>
              <w:pStyle w:val="ae"/>
              <w:numPr>
                <w:ilvl w:val="0"/>
                <w:numId w:val="14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79" w:rsidRPr="001D5A79" w:rsidRDefault="001D5A79" w:rsidP="009069DE">
            <w:pPr>
              <w:ind w:left="-86"/>
              <w:jc w:val="both"/>
              <w:rPr>
                <w:lang w:val="ro-RO"/>
              </w:rPr>
            </w:pPr>
            <w:r w:rsidRPr="001D5A79">
              <w:rPr>
                <w:lang w:val="ro-RO"/>
              </w:rPr>
              <w:t>Conferința științifică anuală „</w:t>
            </w:r>
            <w:r w:rsidRPr="001D5A79">
              <w:rPr>
                <w:iCs/>
                <w:lang w:val="ro-RO"/>
              </w:rPr>
              <w:t>Cercetarea în biomedicină și sănătate: calitate, excelență și performanță</w:t>
            </w:r>
            <w:r w:rsidRPr="001D5A79">
              <w:rPr>
                <w:lang w:val="ro-RO"/>
              </w:rPr>
              <w:t>”,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A79" w:rsidRPr="009069DE" w:rsidRDefault="001D5A79" w:rsidP="002E405A">
            <w:pPr>
              <w:ind w:left="-57" w:right="-57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RISIPAN VASILE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A79" w:rsidRDefault="001D5A79" w:rsidP="009069DE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16-18.10.2024, </w:t>
            </w:r>
          </w:p>
          <w:p w:rsidR="001D5A79" w:rsidRDefault="001D5A79" w:rsidP="009069DE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Chișinău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5A79" w:rsidRPr="009069DE" w:rsidRDefault="001D5A79" w:rsidP="002E405A">
            <w:pPr>
              <w:ind w:left="-57" w:right="-57"/>
              <w:rPr>
                <w:noProof/>
                <w:lang w:val="ro-RO"/>
              </w:rPr>
            </w:pPr>
            <w:r w:rsidRPr="00A37303">
              <w:rPr>
                <w:lang w:val="ro-RO"/>
              </w:rPr>
              <w:t>Tactica modernă în managementul medico-chirurgical al chistului</w:t>
            </w:r>
            <w:r>
              <w:rPr>
                <w:lang w:val="ro-RO"/>
              </w:rPr>
              <w:t xml:space="preserve"> </w:t>
            </w:r>
            <w:r w:rsidRPr="00A37303">
              <w:rPr>
                <w:lang w:val="ro-RO"/>
              </w:rPr>
              <w:t>congenital de coledoc</w:t>
            </w:r>
            <w:r>
              <w:rPr>
                <w:lang w:val="ro-RO"/>
              </w:rPr>
              <w:t>.</w:t>
            </w:r>
          </w:p>
        </w:tc>
      </w:tr>
      <w:tr w:rsidR="003C02F1" w:rsidRPr="00782485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Naționale: comunicări</w:t>
            </w:r>
          </w:p>
        </w:tc>
      </w:tr>
      <w:tr w:rsidR="003C02F1" w:rsidRPr="00BC7660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782485" w:rsidRDefault="003C02F1" w:rsidP="003F3DEB">
            <w:pPr>
              <w:pStyle w:val="ae"/>
              <w:numPr>
                <w:ilvl w:val="0"/>
                <w:numId w:val="14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50262E" w:rsidRDefault="003C02F1" w:rsidP="002E405A">
            <w:pPr>
              <w:ind w:left="-57" w:right="-57"/>
              <w:rPr>
                <w:lang w:val="ro-R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50262E" w:rsidRDefault="003C02F1" w:rsidP="002E405A">
            <w:pPr>
              <w:ind w:left="-57" w:right="-57"/>
              <w:rPr>
                <w:caps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50262E" w:rsidRDefault="003C02F1" w:rsidP="002E405A">
            <w:pPr>
              <w:ind w:left="-57" w:right="-57"/>
              <w:jc w:val="center"/>
              <w:rPr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50262E" w:rsidRDefault="003C02F1" w:rsidP="002E405A">
            <w:pPr>
              <w:ind w:left="-57" w:right="-57"/>
              <w:rPr>
                <w:lang w:val="ro-RO"/>
              </w:rPr>
            </w:pPr>
          </w:p>
        </w:tc>
      </w:tr>
      <w:tr w:rsidR="003C02F1" w:rsidRPr="006357E5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782485" w:rsidRDefault="003C02F1" w:rsidP="003F3DEB">
            <w:pPr>
              <w:pStyle w:val="ae"/>
              <w:numPr>
                <w:ilvl w:val="0"/>
                <w:numId w:val="14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50262E" w:rsidRDefault="003C02F1" w:rsidP="002E405A">
            <w:pPr>
              <w:ind w:left="-57" w:right="-57"/>
              <w:rPr>
                <w:lang w:val="ro-R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50262E" w:rsidRDefault="003C02F1" w:rsidP="002E405A">
            <w:pPr>
              <w:ind w:left="-57" w:right="-57"/>
              <w:rPr>
                <w:caps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50262E" w:rsidRDefault="003C02F1" w:rsidP="002E405A">
            <w:pPr>
              <w:ind w:left="-57" w:right="-57"/>
              <w:rPr>
                <w:lang w:val="ro-RO"/>
              </w:rPr>
            </w:pPr>
          </w:p>
        </w:tc>
      </w:tr>
      <w:tr w:rsidR="003C02F1" w:rsidRPr="00BC7660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Naționale: postere</w:t>
            </w:r>
          </w:p>
        </w:tc>
      </w:tr>
      <w:tr w:rsidR="003C02F1" w:rsidRPr="00BC7660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782485" w:rsidRDefault="003C02F1" w:rsidP="003F3DEB">
            <w:pPr>
              <w:pStyle w:val="ae"/>
              <w:numPr>
                <w:ilvl w:val="0"/>
                <w:numId w:val="14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782485" w:rsidRDefault="003C02F1" w:rsidP="002E405A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3C02F1" w:rsidRPr="00BC7660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782485" w:rsidRDefault="003C02F1" w:rsidP="003F3DEB">
            <w:pPr>
              <w:pStyle w:val="ae"/>
              <w:numPr>
                <w:ilvl w:val="0"/>
                <w:numId w:val="14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782485" w:rsidRDefault="003C02F1" w:rsidP="002E405A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3C02F1" w:rsidRPr="00BC7660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 Internaționale: comunicări</w:t>
            </w:r>
          </w:p>
        </w:tc>
      </w:tr>
      <w:tr w:rsidR="003C02F1" w:rsidRPr="00BC7660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782485" w:rsidRDefault="003C02F1" w:rsidP="003F3DEB">
            <w:pPr>
              <w:pStyle w:val="ae"/>
              <w:numPr>
                <w:ilvl w:val="0"/>
                <w:numId w:val="14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rPr>
                <w:rFonts w:ascii="Cambria" w:hAnsi="Cambria"/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BC7660" w:rsidRDefault="003C02F1" w:rsidP="002E405A">
            <w:pPr>
              <w:ind w:left="-57" w:right="-57"/>
              <w:rPr>
                <w:rFonts w:ascii="Cambria" w:hAnsi="Cambria"/>
                <w:lang w:val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rPr>
                <w:rFonts w:ascii="Cambria" w:hAnsi="Cambria"/>
                <w:lang w:val="en-GB"/>
              </w:rPr>
            </w:pPr>
          </w:p>
        </w:tc>
      </w:tr>
      <w:tr w:rsidR="003C02F1" w:rsidRPr="00782485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Internaționale: postere</w:t>
            </w:r>
          </w:p>
        </w:tc>
      </w:tr>
      <w:tr w:rsidR="003C02F1" w:rsidRPr="00782485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782485" w:rsidRDefault="003C02F1" w:rsidP="003F3DEB">
            <w:pPr>
              <w:pStyle w:val="ae"/>
              <w:numPr>
                <w:ilvl w:val="0"/>
                <w:numId w:val="14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2F1" w:rsidRPr="00782485" w:rsidRDefault="003C02F1" w:rsidP="002E405A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2F1" w:rsidRPr="00782485" w:rsidRDefault="003C02F1" w:rsidP="002E405A">
            <w:pPr>
              <w:ind w:left="-57" w:right="-57"/>
              <w:rPr>
                <w:rFonts w:ascii="Cambria" w:hAnsi="Cambria"/>
              </w:rPr>
            </w:pPr>
          </w:p>
        </w:tc>
      </w:tr>
    </w:tbl>
    <w:p w:rsidR="007F07BD" w:rsidRPr="00782485" w:rsidRDefault="007F07BD" w:rsidP="007F07BD">
      <w:pPr>
        <w:spacing w:before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lastRenderedPageBreak/>
        <w:t>Tabelul 5.3.</w:t>
      </w:r>
      <w:r w:rsidRPr="00782485">
        <w:rPr>
          <w:rFonts w:ascii="Cambria" w:hAnsi="Cambria"/>
          <w:b/>
          <w:lang w:val="ro-RO"/>
        </w:rPr>
        <w:t xml:space="preserve"> Date despre publicațiile și participări la manifestări științifice</w:t>
      </w:r>
    </w:p>
    <w:p w:rsidR="007F07BD" w:rsidRPr="00782485" w:rsidRDefault="007F07BD" w:rsidP="007F07BD">
      <w:pPr>
        <w:spacing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b/>
          <w:lang w:val="ro-RO"/>
        </w:rPr>
        <w:t xml:space="preserve">(foruri naționale și internaționale) a </w:t>
      </w:r>
      <w:r w:rsidRPr="00782485">
        <w:rPr>
          <w:rFonts w:ascii="Cambria" w:hAnsi="Cambria"/>
          <w:b/>
          <w:caps/>
          <w:lang w:val="ro-RO"/>
        </w:rPr>
        <w:t>rezidenților</w:t>
      </w:r>
      <w:r w:rsidR="00140A4E">
        <w:rPr>
          <w:rFonts w:ascii="Cambria" w:hAnsi="Cambria"/>
          <w:b/>
          <w:lang w:val="ro-RO"/>
        </w:rPr>
        <w:t xml:space="preserve"> în a.u. 2024-2025</w:t>
      </w:r>
    </w:p>
    <w:tbl>
      <w:tblPr>
        <w:tblW w:w="1474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2835"/>
        <w:gridCol w:w="2410"/>
        <w:gridCol w:w="3685"/>
      </w:tblGrid>
      <w:tr w:rsidR="007F07BD" w:rsidRPr="00782485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7BD" w:rsidRPr="00782485" w:rsidRDefault="007F07BD" w:rsidP="00111B52">
            <w:pPr>
              <w:ind w:left="-57" w:right="-57"/>
              <w:jc w:val="center"/>
              <w:rPr>
                <w:rFonts w:ascii="Cambria" w:hAnsi="Cambria"/>
                <w:b/>
                <w:spacing w:val="-4"/>
                <w:lang w:val="ro-RO"/>
              </w:rPr>
            </w:pPr>
            <w:r w:rsidRPr="00782485">
              <w:rPr>
                <w:rFonts w:ascii="Cambria" w:hAnsi="Cambria"/>
                <w:b/>
                <w:spacing w:val="-4"/>
                <w:lang w:val="ro-RO"/>
              </w:rPr>
              <w:t>Nr. d/o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7BD" w:rsidRPr="00782485" w:rsidRDefault="007F07BD" w:rsidP="00111B52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Denumirea manifestării (naționale/</w:t>
            </w:r>
            <w:r w:rsidR="00DC0A24">
              <w:rPr>
                <w:rFonts w:ascii="Cambria" w:hAnsi="Cambria"/>
                <w:b/>
                <w:lang w:val="ro-RO"/>
              </w:rPr>
              <w:t xml:space="preserve"> </w:t>
            </w:r>
            <w:r w:rsidRPr="00782485">
              <w:rPr>
                <w:rFonts w:ascii="Cambria" w:hAnsi="Cambria"/>
                <w:b/>
                <w:lang w:val="ro-RO"/>
              </w:rPr>
              <w:t>internaționale), organizatorii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7BD" w:rsidRPr="00782485" w:rsidRDefault="00DC0A24" w:rsidP="00111B52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Participanții (nume, prenume</w:t>
            </w:r>
            <w:r w:rsidR="007F07BD" w:rsidRPr="00782485">
              <w:rPr>
                <w:rFonts w:ascii="Cambria" w:hAnsi="Cambria"/>
                <w:b/>
                <w:lang w:val="ro-RO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7BD" w:rsidRPr="00782485" w:rsidRDefault="007F07BD" w:rsidP="00111B52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Țara, durata, data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7BD" w:rsidRPr="00782485" w:rsidRDefault="007F07BD" w:rsidP="00111B52">
            <w:pPr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Denumirea raportului/posterului</w:t>
            </w:r>
          </w:p>
        </w:tc>
      </w:tr>
      <w:tr w:rsidR="007F07BD" w:rsidRPr="00461668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07BD" w:rsidRPr="00782485" w:rsidRDefault="007F07BD" w:rsidP="00111B52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Naționale cu participare internațională: comunicări</w:t>
            </w:r>
          </w:p>
        </w:tc>
      </w:tr>
      <w:tr w:rsidR="0050262E" w:rsidRPr="00461668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pStyle w:val="ae"/>
              <w:numPr>
                <w:ilvl w:val="0"/>
                <w:numId w:val="15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123" w:rsidRPr="00A05A83" w:rsidRDefault="004B5123" w:rsidP="004B5123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50262E" w:rsidRPr="00782485" w:rsidRDefault="004B5123" w:rsidP="004B5123">
            <w:pPr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50262E" w:rsidRDefault="004B5123" w:rsidP="0050262E">
            <w:pPr>
              <w:ind w:left="-57" w:right="-57"/>
              <w:rPr>
                <w:rFonts w:ascii="Cambria" w:hAnsi="Cambria"/>
                <w:caps/>
                <w:lang w:val="ro-RO"/>
              </w:rPr>
            </w:pPr>
            <w:r>
              <w:rPr>
                <w:bCs/>
                <w:lang w:val="ro-RO"/>
              </w:rPr>
              <w:t xml:space="preserve">GURA </w:t>
            </w:r>
            <w:r w:rsidR="0050262E" w:rsidRPr="0050262E">
              <w:rPr>
                <w:bCs/>
                <w:lang w:val="ro-RO"/>
              </w:rPr>
              <w:t>N</w:t>
            </w:r>
            <w:r>
              <w:rPr>
                <w:bCs/>
                <w:lang w:val="ro-RO"/>
              </w:rPr>
              <w:t>ICOLAE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23" w:rsidRDefault="004B5123" w:rsidP="004B5123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50262E" w:rsidRPr="00782485" w:rsidRDefault="004B5123" w:rsidP="004B5123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4B5123" w:rsidRDefault="004B5123" w:rsidP="0050262E">
            <w:pPr>
              <w:ind w:left="-57" w:right="-57"/>
              <w:rPr>
                <w:rFonts w:ascii="Cambria" w:hAnsi="Cambria"/>
                <w:lang w:val="ro-RO"/>
              </w:rPr>
            </w:pPr>
            <w:r w:rsidRPr="004B5123">
              <w:rPr>
                <w:noProof/>
                <w:lang w:val="ro-RO"/>
              </w:rPr>
              <w:t>Monitorizarea riscurilor asociate peritonitelor difuze la copii.</w:t>
            </w:r>
          </w:p>
        </w:tc>
      </w:tr>
      <w:tr w:rsidR="0050262E" w:rsidRPr="00461668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pStyle w:val="ae"/>
              <w:numPr>
                <w:ilvl w:val="0"/>
                <w:numId w:val="15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3A" w:rsidRPr="00A05A83" w:rsidRDefault="0077053A" w:rsidP="0077053A">
            <w:pPr>
              <w:ind w:left="-86"/>
              <w:jc w:val="both"/>
              <w:rPr>
                <w:lang w:val="ro-RO"/>
              </w:rPr>
            </w:pPr>
            <w:r>
              <w:rPr>
                <w:lang w:val="ro-RO"/>
              </w:rPr>
              <w:t>C</w:t>
            </w:r>
            <w:r>
              <w:rPr>
                <w:lang w:val="ro-MD"/>
              </w:rPr>
              <w:t>onferința</w:t>
            </w:r>
            <w:r>
              <w:rPr>
                <w:lang w:val="ro-RO"/>
              </w:rPr>
              <w:t xml:space="preserve">  cu participare internațională consacrată – 110 ani de la nașterea acad. Natalia Gheoirghiu. </w:t>
            </w:r>
          </w:p>
          <w:p w:rsidR="0050262E" w:rsidRPr="0050262E" w:rsidRDefault="0077053A" w:rsidP="0077053A">
            <w:pPr>
              <w:ind w:left="-57" w:right="-57"/>
              <w:rPr>
                <w:lang w:val="ro-RO"/>
              </w:rPr>
            </w:pPr>
            <w:r>
              <w:rPr>
                <w:lang w:val="ro-RO"/>
              </w:rPr>
              <w:t>„Anomaliile  congenitale și afecțiunile chirurgicale  la copii. Probleme. Perspective</w:t>
            </w:r>
            <w:r w:rsidRPr="00A05A83">
              <w:rPr>
                <w:lang w:val="ro-RO"/>
              </w:rPr>
              <w:t>.”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77053A" w:rsidP="0050262E">
            <w:pPr>
              <w:ind w:left="-57" w:right="-57"/>
              <w:rPr>
                <w:rFonts w:ascii="Cambria" w:hAnsi="Cambria"/>
                <w:caps/>
                <w:lang w:val="ro-RO"/>
              </w:rPr>
            </w:pPr>
            <w:r>
              <w:rPr>
                <w:bCs/>
                <w:lang w:val="ro-RO"/>
              </w:rPr>
              <w:t>GURA</w:t>
            </w:r>
            <w:r w:rsidR="0050262E" w:rsidRPr="0050262E">
              <w:rPr>
                <w:bCs/>
                <w:lang w:val="ro-RO"/>
              </w:rPr>
              <w:t xml:space="preserve"> N</w:t>
            </w:r>
            <w:r>
              <w:rPr>
                <w:bCs/>
                <w:lang w:val="ro-RO"/>
              </w:rPr>
              <w:t>ICOLAE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53A" w:rsidRDefault="0077053A" w:rsidP="0077053A">
            <w:pPr>
              <w:ind w:left="-57" w:right="-57"/>
              <w:jc w:val="center"/>
              <w:rPr>
                <w:lang w:val="ro-RO"/>
              </w:rPr>
            </w:pPr>
            <w:r>
              <w:rPr>
                <w:lang w:val="ro-RO"/>
              </w:rPr>
              <w:t>29-30.11.2024</w:t>
            </w:r>
            <w:r w:rsidRPr="008940D1">
              <w:rPr>
                <w:lang w:val="ro-RO"/>
              </w:rPr>
              <w:t xml:space="preserve">, </w:t>
            </w:r>
          </w:p>
          <w:p w:rsidR="0050262E" w:rsidRPr="0050262E" w:rsidRDefault="0077053A" w:rsidP="0077053A">
            <w:pPr>
              <w:ind w:left="-57" w:right="-57"/>
              <w:jc w:val="center"/>
              <w:rPr>
                <w:lang w:val="ro-RO"/>
              </w:rPr>
            </w:pPr>
            <w:r w:rsidRPr="008940D1">
              <w:rPr>
                <w:lang w:val="ro-RO"/>
              </w:rPr>
              <w:t>Chișinău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7053A" w:rsidRDefault="0077053A" w:rsidP="0050262E">
            <w:pPr>
              <w:ind w:left="-57" w:right="-57"/>
              <w:rPr>
                <w:rFonts w:ascii="Cambria" w:hAnsi="Cambria"/>
                <w:lang w:val="ro-RO"/>
              </w:rPr>
            </w:pPr>
            <w:r w:rsidRPr="0077053A">
              <w:rPr>
                <w:noProof/>
                <w:lang w:val="ro-RO"/>
              </w:rPr>
              <w:t xml:space="preserve">Diagnosticul și tratamentul medico-chirurgical în leziunile traumatice a ficatului la copii cu politraumatism. </w:t>
            </w:r>
          </w:p>
        </w:tc>
      </w:tr>
      <w:tr w:rsidR="0077053A" w:rsidRPr="00461668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3A" w:rsidRPr="00782485" w:rsidRDefault="0077053A" w:rsidP="0050262E">
            <w:pPr>
              <w:pStyle w:val="ae"/>
              <w:numPr>
                <w:ilvl w:val="0"/>
                <w:numId w:val="15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3A" w:rsidRPr="0050262E" w:rsidRDefault="0077053A" w:rsidP="0050262E">
            <w:pPr>
              <w:ind w:left="-57" w:right="-57"/>
              <w:rPr>
                <w:lang w:val="ro-R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053A" w:rsidRPr="0050262E" w:rsidRDefault="0077053A" w:rsidP="0050262E">
            <w:pPr>
              <w:ind w:left="-57" w:right="-57"/>
              <w:rPr>
                <w:bCs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53A" w:rsidRDefault="0077053A" w:rsidP="0050262E">
            <w:pPr>
              <w:ind w:left="-57" w:right="-57"/>
              <w:jc w:val="center"/>
              <w:rPr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53A" w:rsidRDefault="0077053A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50262E" w:rsidRPr="0050262E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Naționale: comunicări</w:t>
            </w:r>
          </w:p>
        </w:tc>
      </w:tr>
      <w:tr w:rsidR="0050262E" w:rsidRPr="0050262E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pStyle w:val="ae"/>
              <w:numPr>
                <w:ilvl w:val="0"/>
                <w:numId w:val="15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caps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50262E" w:rsidRPr="0050262E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pStyle w:val="ae"/>
              <w:numPr>
                <w:ilvl w:val="0"/>
                <w:numId w:val="15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caps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50262E" w:rsidRPr="0050262E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Naționale: postere</w:t>
            </w:r>
          </w:p>
        </w:tc>
      </w:tr>
      <w:tr w:rsidR="0050262E" w:rsidRPr="0050262E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pStyle w:val="ae"/>
              <w:numPr>
                <w:ilvl w:val="0"/>
                <w:numId w:val="15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50262E" w:rsidRPr="0050262E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pStyle w:val="ae"/>
              <w:numPr>
                <w:ilvl w:val="0"/>
                <w:numId w:val="15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ro-RO"/>
              </w:rPr>
            </w:pPr>
          </w:p>
        </w:tc>
      </w:tr>
      <w:tr w:rsidR="0050262E" w:rsidRPr="0050262E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 Internaționale: comunicări</w:t>
            </w:r>
          </w:p>
        </w:tc>
      </w:tr>
      <w:tr w:rsidR="0050262E" w:rsidRPr="0050262E" w:rsidTr="00DC0A2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62E" w:rsidRPr="00782485" w:rsidRDefault="0050262E" w:rsidP="0050262E">
            <w:pPr>
              <w:pStyle w:val="ae"/>
              <w:numPr>
                <w:ilvl w:val="0"/>
                <w:numId w:val="15"/>
              </w:numPr>
              <w:ind w:right="-57"/>
              <w:rPr>
                <w:rFonts w:ascii="Cambria" w:hAnsi="Cambria"/>
                <w:lang w:val="ro-RO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50262E" w:rsidRDefault="0050262E" w:rsidP="0050262E">
            <w:pPr>
              <w:ind w:left="-57" w:right="-57"/>
              <w:rPr>
                <w:rFonts w:ascii="Cambria" w:hAnsi="Cambria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jc w:val="center"/>
              <w:rPr>
                <w:rFonts w:ascii="Cambria" w:hAnsi="Cambria"/>
                <w:lang w:val="en-GB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ind w:left="-57" w:right="-57"/>
              <w:rPr>
                <w:rFonts w:ascii="Cambria" w:hAnsi="Cambria"/>
                <w:lang w:val="en-GB"/>
              </w:rPr>
            </w:pPr>
          </w:p>
        </w:tc>
      </w:tr>
      <w:tr w:rsidR="0050262E" w:rsidRPr="00782485" w:rsidTr="00DC0A24">
        <w:tc>
          <w:tcPr>
            <w:tcW w:w="147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62E" w:rsidRPr="00782485" w:rsidRDefault="0050262E" w:rsidP="0050262E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Internaționale: postere</w:t>
            </w:r>
          </w:p>
        </w:tc>
      </w:tr>
    </w:tbl>
    <w:p w:rsidR="006C614E" w:rsidRPr="00DC0A24" w:rsidRDefault="00D449A4" w:rsidP="00054372">
      <w:pPr>
        <w:pStyle w:val="1"/>
        <w:spacing w:before="240" w:after="120"/>
        <w:jc w:val="center"/>
        <w:rPr>
          <w:rFonts w:ascii="Cambria" w:hAnsi="Cambria"/>
          <w:caps/>
        </w:rPr>
      </w:pPr>
      <w:r w:rsidRPr="00DC0A24">
        <w:rPr>
          <w:rFonts w:ascii="Cambria" w:hAnsi="Cambria"/>
          <w:caps/>
        </w:rPr>
        <w:t xml:space="preserve">VI. </w:t>
      </w:r>
      <w:r w:rsidR="006C614E" w:rsidRPr="00DC0A24">
        <w:rPr>
          <w:rFonts w:ascii="Cambria" w:hAnsi="Cambria"/>
          <w:caps/>
        </w:rPr>
        <w:t>Rezul</w:t>
      </w:r>
      <w:r w:rsidR="00477E8A" w:rsidRPr="00DC0A24">
        <w:rPr>
          <w:rFonts w:ascii="Cambria" w:hAnsi="Cambria"/>
          <w:caps/>
        </w:rPr>
        <w:t xml:space="preserve">tatele </w:t>
      </w:r>
      <w:r w:rsidR="009B7851" w:rsidRPr="00DC0A24">
        <w:rPr>
          <w:rFonts w:ascii="Cambria" w:hAnsi="Cambria"/>
          <w:caps/>
        </w:rPr>
        <w:t xml:space="preserve">analizei </w:t>
      </w:r>
      <w:r w:rsidR="00477E8A" w:rsidRPr="00DC0A24">
        <w:rPr>
          <w:rFonts w:ascii="Cambria" w:hAnsi="Cambria"/>
          <w:caps/>
        </w:rPr>
        <w:t>formelor de cont</w:t>
      </w:r>
      <w:r w:rsidR="006C614E" w:rsidRPr="00DC0A24">
        <w:rPr>
          <w:rFonts w:ascii="Cambria" w:hAnsi="Cambria"/>
          <w:caps/>
        </w:rPr>
        <w:t>rol</w:t>
      </w:r>
      <w:r w:rsidR="00477E8A" w:rsidRPr="00DC0A24">
        <w:rPr>
          <w:rFonts w:ascii="Cambria" w:hAnsi="Cambria"/>
          <w:caps/>
        </w:rPr>
        <w:t xml:space="preserve"> </w:t>
      </w:r>
      <w:bookmarkEnd w:id="20"/>
    </w:p>
    <w:p w:rsidR="0069503E" w:rsidRPr="00782485" w:rsidRDefault="0069503E" w:rsidP="0069503E">
      <w:pPr>
        <w:pStyle w:val="ac"/>
        <w:widowControl w:val="0"/>
        <w:ind w:firstLine="425"/>
        <w:jc w:val="both"/>
        <w:rPr>
          <w:rFonts w:ascii="Cambria" w:hAnsi="Cambria"/>
          <w:sz w:val="24"/>
          <w:szCs w:val="24"/>
          <w:lang w:val="ro-RO"/>
        </w:rPr>
      </w:pPr>
      <w:r w:rsidRPr="00782485">
        <w:rPr>
          <w:rFonts w:ascii="Cambria" w:hAnsi="Cambria"/>
          <w:sz w:val="24"/>
          <w:szCs w:val="24"/>
          <w:lang w:val="ro-RO"/>
        </w:rPr>
        <w:t>Formele de control a studenților:</w:t>
      </w:r>
    </w:p>
    <w:p w:rsidR="00B818ED" w:rsidRPr="00782485" w:rsidRDefault="00B818ED" w:rsidP="0069503E">
      <w:pPr>
        <w:pStyle w:val="ac"/>
        <w:widowControl w:val="0"/>
        <w:ind w:firstLine="425"/>
        <w:jc w:val="both"/>
        <w:rPr>
          <w:rFonts w:ascii="Cambria" w:hAnsi="Cambria"/>
          <w:sz w:val="24"/>
          <w:szCs w:val="24"/>
          <w:lang w:val="ro-RO"/>
        </w:rPr>
      </w:pPr>
    </w:p>
    <w:p w:rsidR="0069503E" w:rsidRPr="00782485" w:rsidRDefault="0069503E" w:rsidP="0069503E">
      <w:pPr>
        <w:pStyle w:val="ac"/>
        <w:widowControl w:val="0"/>
        <w:ind w:firstLine="425"/>
        <w:jc w:val="both"/>
        <w:rPr>
          <w:rFonts w:ascii="Cambria" w:hAnsi="Cambria"/>
          <w:sz w:val="24"/>
          <w:szCs w:val="24"/>
          <w:lang w:val="ro-RO"/>
        </w:rPr>
      </w:pPr>
      <w:r w:rsidRPr="00782485">
        <w:rPr>
          <w:rFonts w:ascii="Cambria" w:hAnsi="Cambria"/>
          <w:sz w:val="24"/>
          <w:szCs w:val="24"/>
          <w:lang w:val="ro-RO"/>
        </w:rPr>
        <w:t>Forma desfășurării evaluării finale (pentru fiecare disciplină și program de studii):</w:t>
      </w:r>
    </w:p>
    <w:p w:rsidR="0069503E" w:rsidRPr="00782485" w:rsidRDefault="0069503E" w:rsidP="00C849AF">
      <w:pPr>
        <w:pStyle w:val="ac"/>
        <w:widowControl w:val="0"/>
        <w:ind w:firstLine="425"/>
        <w:jc w:val="both"/>
        <w:rPr>
          <w:rFonts w:ascii="Cambria" w:hAnsi="Cambria"/>
          <w:sz w:val="24"/>
          <w:szCs w:val="24"/>
          <w:lang w:val="ro-RO"/>
        </w:rPr>
      </w:pPr>
    </w:p>
    <w:p w:rsidR="00CA594F" w:rsidRPr="00782485" w:rsidRDefault="00CA594F" w:rsidP="00DC0A24">
      <w:pPr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>Forma</w:t>
      </w:r>
      <w:r w:rsidR="001E52C3" w:rsidRPr="00782485">
        <w:rPr>
          <w:rFonts w:ascii="Cambria" w:hAnsi="Cambria"/>
          <w:lang w:val="ro-RO"/>
        </w:rPr>
        <w:t xml:space="preserve"> desfă</w:t>
      </w:r>
      <w:r w:rsidR="00151FC5" w:rsidRPr="00782485">
        <w:rPr>
          <w:rFonts w:ascii="Cambria" w:hAnsi="Cambria"/>
          <w:lang w:val="ro-RO"/>
        </w:rPr>
        <w:t>ș</w:t>
      </w:r>
      <w:r w:rsidR="001E52C3" w:rsidRPr="00782485">
        <w:rPr>
          <w:rFonts w:ascii="Cambria" w:hAnsi="Cambria"/>
          <w:lang w:val="ro-RO"/>
        </w:rPr>
        <w:t>urării evaluări</w:t>
      </w:r>
      <w:r w:rsidR="0009142D" w:rsidRPr="00782485">
        <w:rPr>
          <w:rFonts w:ascii="Cambria" w:hAnsi="Cambria"/>
          <w:lang w:val="ro-RO"/>
        </w:rPr>
        <w:t>lor</w:t>
      </w:r>
      <w:r w:rsidR="001E52C3" w:rsidRPr="00782485">
        <w:rPr>
          <w:rFonts w:ascii="Cambria" w:hAnsi="Cambria"/>
          <w:lang w:val="ro-RO"/>
        </w:rPr>
        <w:t xml:space="preserve"> finale, </w:t>
      </w:r>
      <w:r w:rsidRPr="00782485">
        <w:rPr>
          <w:rFonts w:ascii="Cambria" w:hAnsi="Cambria"/>
          <w:lang w:val="ro-RO"/>
        </w:rPr>
        <w:t xml:space="preserve">pentru </w:t>
      </w:r>
      <w:r w:rsidR="001E52C3" w:rsidRPr="00782485">
        <w:rPr>
          <w:rFonts w:ascii="Cambria" w:hAnsi="Cambria"/>
          <w:lang w:val="ro-RO"/>
        </w:rPr>
        <w:t xml:space="preserve">fiecare disciplină </w:t>
      </w:r>
      <w:r w:rsidR="00591903" w:rsidRPr="00782485">
        <w:rPr>
          <w:rFonts w:ascii="Cambria" w:hAnsi="Cambria"/>
          <w:lang w:val="ro-RO"/>
        </w:rPr>
        <w:t xml:space="preserve">și Program de studiu (Medicină, Medicină preventivă, Stomatologie, Farmacie, Optometrie, Asistență medicală generală), precum </w:t>
      </w:r>
      <w:r w:rsidR="00151FC5" w:rsidRPr="00782485">
        <w:rPr>
          <w:rFonts w:ascii="Cambria" w:hAnsi="Cambria"/>
          <w:lang w:val="ro-RO"/>
        </w:rPr>
        <w:t>ș</w:t>
      </w:r>
      <w:r w:rsidR="001E52C3" w:rsidRPr="00782485">
        <w:rPr>
          <w:rFonts w:ascii="Cambria" w:hAnsi="Cambria"/>
          <w:lang w:val="ro-RO"/>
        </w:rPr>
        <w:t>i rezultatele sus</w:t>
      </w:r>
      <w:r w:rsidR="00151FC5" w:rsidRPr="00782485">
        <w:rPr>
          <w:rFonts w:ascii="Cambria" w:hAnsi="Cambria"/>
          <w:lang w:val="ro-RO"/>
        </w:rPr>
        <w:t>ț</w:t>
      </w:r>
      <w:r w:rsidR="0009142D" w:rsidRPr="00782485">
        <w:rPr>
          <w:rFonts w:ascii="Cambria" w:hAnsi="Cambria"/>
          <w:lang w:val="ro-RO"/>
        </w:rPr>
        <w:t xml:space="preserve">inerii examenelor, </w:t>
      </w:r>
      <w:r w:rsidR="001E52C3" w:rsidRPr="00782485">
        <w:rPr>
          <w:rFonts w:ascii="Cambria" w:hAnsi="Cambria"/>
          <w:lang w:val="ro-RO"/>
        </w:rPr>
        <w:t>colocviilor diferen</w:t>
      </w:r>
      <w:r w:rsidR="00151FC5" w:rsidRPr="00782485">
        <w:rPr>
          <w:rFonts w:ascii="Cambria" w:hAnsi="Cambria"/>
          <w:lang w:val="ro-RO"/>
        </w:rPr>
        <w:t>ț</w:t>
      </w:r>
      <w:r w:rsidR="001E52C3" w:rsidRPr="00782485">
        <w:rPr>
          <w:rFonts w:ascii="Cambria" w:hAnsi="Cambria"/>
          <w:lang w:val="ro-RO"/>
        </w:rPr>
        <w:t xml:space="preserve">iate </w:t>
      </w:r>
      <w:r w:rsidR="00151FC5" w:rsidRPr="00782485">
        <w:rPr>
          <w:rFonts w:ascii="Cambria" w:hAnsi="Cambria"/>
          <w:lang w:val="ro-RO"/>
        </w:rPr>
        <w:t>ș</w:t>
      </w:r>
      <w:r w:rsidR="0009142D" w:rsidRPr="00782485">
        <w:rPr>
          <w:rFonts w:ascii="Cambria" w:hAnsi="Cambria"/>
          <w:lang w:val="ro-RO"/>
        </w:rPr>
        <w:t xml:space="preserve">i colocviilor </w:t>
      </w:r>
      <w:r w:rsidR="001E52C3" w:rsidRPr="00782485">
        <w:rPr>
          <w:rFonts w:ascii="Cambria" w:hAnsi="Cambria"/>
          <w:lang w:val="ro-RO"/>
        </w:rPr>
        <w:t>sunt prezentate în tabele</w:t>
      </w:r>
      <w:r w:rsidR="0009142D" w:rsidRPr="00782485">
        <w:rPr>
          <w:rFonts w:ascii="Cambria" w:hAnsi="Cambria"/>
          <w:lang w:val="ro-RO"/>
        </w:rPr>
        <w:t>le 6.1.-6.</w:t>
      </w:r>
      <w:r w:rsidR="00696252" w:rsidRPr="00782485">
        <w:rPr>
          <w:rFonts w:ascii="Cambria" w:hAnsi="Cambria"/>
          <w:lang w:val="ro-RO"/>
        </w:rPr>
        <w:t>2</w:t>
      </w:r>
      <w:r w:rsidR="0009142D" w:rsidRPr="00782485">
        <w:rPr>
          <w:rFonts w:ascii="Cambria" w:hAnsi="Cambria"/>
          <w:lang w:val="ro-RO"/>
        </w:rPr>
        <w:t>.</w:t>
      </w:r>
    </w:p>
    <w:p w:rsidR="00BC0D4A" w:rsidRDefault="00BC0D4A" w:rsidP="00ED7198">
      <w:pPr>
        <w:spacing w:before="120" w:after="120"/>
        <w:jc w:val="center"/>
        <w:rPr>
          <w:rFonts w:ascii="Cambria" w:hAnsi="Cambria"/>
          <w:lang w:val="ro-RO"/>
        </w:rPr>
      </w:pPr>
      <w:bookmarkStart w:id="21" w:name="OLE_LINK18"/>
      <w:bookmarkStart w:id="22" w:name="OLE_LINK19"/>
      <w:bookmarkStart w:id="23" w:name="OLE_LINK20"/>
      <w:bookmarkStart w:id="24" w:name="OLE_LINK21"/>
    </w:p>
    <w:p w:rsidR="00CA594F" w:rsidRPr="00782485" w:rsidRDefault="00CA594F" w:rsidP="00ED7198">
      <w:pPr>
        <w:spacing w:before="12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6.</w:t>
      </w:r>
      <w:r w:rsidR="00696252" w:rsidRPr="00782485">
        <w:rPr>
          <w:rFonts w:ascii="Cambria" w:hAnsi="Cambria"/>
          <w:lang w:val="ro-RO"/>
        </w:rPr>
        <w:t>1</w:t>
      </w:r>
      <w:r w:rsidRPr="00782485">
        <w:rPr>
          <w:rFonts w:ascii="Cambria" w:hAnsi="Cambria"/>
          <w:lang w:val="ro-RO"/>
        </w:rPr>
        <w:t>.</w:t>
      </w:r>
      <w:r w:rsidRPr="00782485">
        <w:rPr>
          <w:rFonts w:ascii="Cambria" w:hAnsi="Cambria"/>
          <w:b/>
          <w:lang w:val="ro-RO"/>
        </w:rPr>
        <w:t xml:space="preserve"> Rezultatele exame</w:t>
      </w:r>
      <w:r w:rsidR="00696252" w:rsidRPr="00782485">
        <w:rPr>
          <w:rFonts w:ascii="Cambria" w:hAnsi="Cambria"/>
          <w:b/>
          <w:lang w:val="ro-RO"/>
        </w:rPr>
        <w:t>nelor</w:t>
      </w:r>
      <w:r w:rsidR="00512E6A" w:rsidRPr="00782485">
        <w:rPr>
          <w:rFonts w:ascii="Cambria" w:hAnsi="Cambria"/>
          <w:b/>
          <w:lang w:val="ro-RO"/>
        </w:rPr>
        <w:t>/colocvi</w:t>
      </w:r>
      <w:r w:rsidR="00696252" w:rsidRPr="00782485">
        <w:rPr>
          <w:rFonts w:ascii="Cambria" w:hAnsi="Cambria"/>
          <w:b/>
          <w:lang w:val="ro-RO"/>
        </w:rPr>
        <w:t xml:space="preserve">ilor </w:t>
      </w:r>
      <w:r w:rsidR="00512E6A" w:rsidRPr="00782485">
        <w:rPr>
          <w:rFonts w:ascii="Cambria" w:hAnsi="Cambria"/>
          <w:b/>
          <w:lang w:val="ro-RO"/>
        </w:rPr>
        <w:t>cu notă (diferențiat</w:t>
      </w:r>
      <w:r w:rsidR="00696252" w:rsidRPr="00782485">
        <w:rPr>
          <w:rFonts w:ascii="Cambria" w:hAnsi="Cambria"/>
          <w:b/>
          <w:lang w:val="ro-RO"/>
        </w:rPr>
        <w:t>e</w:t>
      </w:r>
      <w:r w:rsidR="00512E6A" w:rsidRPr="00782485">
        <w:rPr>
          <w:rFonts w:ascii="Cambria" w:hAnsi="Cambria"/>
          <w:b/>
          <w:lang w:val="ro-RO"/>
        </w:rPr>
        <w:t>)</w:t>
      </w:r>
      <w:r w:rsidRPr="00782485">
        <w:rPr>
          <w:rFonts w:ascii="Cambria" w:hAnsi="Cambria"/>
          <w:b/>
          <w:lang w:val="ro-RO"/>
        </w:rPr>
        <w:t xml:space="preserve"> la </w:t>
      </w:r>
      <w:r w:rsidR="00383A9C">
        <w:rPr>
          <w:rFonts w:ascii="Cambria" w:hAnsi="Cambria"/>
          <w:b/>
          <w:lang w:val="ro-RO"/>
        </w:rPr>
        <w:t>Programul de studii Medicină</w:t>
      </w:r>
      <w:r w:rsidRPr="00782485">
        <w:rPr>
          <w:rFonts w:ascii="Cambria" w:hAnsi="Cambria"/>
          <w:b/>
          <w:lang w:val="ro-RO"/>
        </w:rPr>
        <w:t xml:space="preserve">, </w:t>
      </w:r>
      <w:r w:rsidR="0069503E" w:rsidRPr="00782485">
        <w:rPr>
          <w:rFonts w:ascii="Cambria" w:hAnsi="Cambria"/>
          <w:b/>
          <w:lang w:val="ro-RO"/>
        </w:rPr>
        <w:t xml:space="preserve">a.u. </w:t>
      </w:r>
      <w:r w:rsidR="00747EF7" w:rsidRPr="00782485">
        <w:rPr>
          <w:rFonts w:ascii="Cambria" w:hAnsi="Cambria"/>
          <w:b/>
          <w:lang w:val="ro-RO"/>
        </w:rPr>
        <w:t>20</w:t>
      </w:r>
      <w:r w:rsidR="006357E5">
        <w:rPr>
          <w:rFonts w:ascii="Cambria" w:hAnsi="Cambria"/>
          <w:b/>
          <w:lang w:val="ro-RO"/>
        </w:rPr>
        <w:t>24-2025</w:t>
      </w:r>
      <w:r w:rsidR="0069503E" w:rsidRPr="00782485">
        <w:rPr>
          <w:rFonts w:ascii="Cambria" w:hAnsi="Cambria"/>
          <w:b/>
          <w:lang w:val="ro-RO"/>
        </w:rPr>
        <w:t xml:space="preserve"> (</w:t>
      </w:r>
      <w:r w:rsidR="0069503E" w:rsidRPr="00782485">
        <w:rPr>
          <w:rFonts w:ascii="Cambria" w:hAnsi="Cambria"/>
          <w:highlight w:val="yellow"/>
          <w:lang w:val="ro-RO"/>
        </w:rPr>
        <w:t>conform „Raport reușita” din SIMU</w:t>
      </w:r>
      <w:r w:rsidR="0069503E" w:rsidRPr="00782485">
        <w:rPr>
          <w:rFonts w:ascii="Cambria" w:hAnsi="Cambria"/>
          <w:b/>
          <w:lang w:val="ro-RO"/>
        </w:rPr>
        <w:t>)</w:t>
      </w:r>
    </w:p>
    <w:tbl>
      <w:tblPr>
        <w:tblStyle w:val="GridTable1Light1"/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2"/>
        <w:gridCol w:w="684"/>
        <w:gridCol w:w="690"/>
        <w:gridCol w:w="596"/>
        <w:gridCol w:w="847"/>
        <w:gridCol w:w="853"/>
        <w:gridCol w:w="850"/>
        <w:gridCol w:w="850"/>
        <w:gridCol w:w="850"/>
        <w:gridCol w:w="850"/>
        <w:gridCol w:w="710"/>
        <w:gridCol w:w="425"/>
        <w:gridCol w:w="710"/>
        <w:gridCol w:w="992"/>
        <w:gridCol w:w="567"/>
        <w:gridCol w:w="870"/>
        <w:gridCol w:w="741"/>
      </w:tblGrid>
      <w:tr w:rsidR="006712AE" w:rsidRPr="00782485" w:rsidTr="00C30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vAlign w:val="center"/>
            <w:hideMark/>
          </w:tcPr>
          <w:bookmarkEnd w:id="21"/>
          <w:p w:rsidR="00696252" w:rsidRPr="00782485" w:rsidRDefault="00696252" w:rsidP="002E405A">
            <w:pPr>
              <w:ind w:left="-57" w:right="-57"/>
              <w:jc w:val="center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Disciplina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E/ CD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Nr.  stud.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Atestat</w:t>
            </w:r>
          </w:p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Nr/%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9,00; 9,99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8,00; 8,99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7,00; 7,99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6,00; 6,99</w:t>
            </w:r>
          </w:p>
        </w:tc>
        <w:tc>
          <w:tcPr>
            <w:tcW w:w="298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5,00; 5,99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1-4</w:t>
            </w:r>
          </w:p>
        </w:tc>
        <w:tc>
          <w:tcPr>
            <w:tcW w:w="149" w:type="pct"/>
            <w:vAlign w:val="center"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Nu s-a prez.</w:t>
            </w:r>
          </w:p>
        </w:tc>
        <w:tc>
          <w:tcPr>
            <w:tcW w:w="249" w:type="pct"/>
            <w:vAlign w:val="center"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Nead-miși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Note poz.</w:t>
            </w:r>
          </w:p>
        </w:tc>
        <w:tc>
          <w:tcPr>
            <w:tcW w:w="199" w:type="pct"/>
            <w:vAlign w:val="center"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Note nega-tive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Cali-tatea</w:t>
            </w:r>
          </w:p>
        </w:tc>
        <w:tc>
          <w:tcPr>
            <w:tcW w:w="260" w:type="pct"/>
            <w:shd w:val="clear" w:color="auto" w:fill="auto"/>
            <w:vAlign w:val="center"/>
            <w:hideMark/>
          </w:tcPr>
          <w:p w:rsidR="00696252" w:rsidRPr="00782485" w:rsidRDefault="00696252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Nota medie</w:t>
            </w:r>
          </w:p>
        </w:tc>
      </w:tr>
      <w:tr w:rsidR="00696252" w:rsidRPr="00782485" w:rsidTr="0069625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spacing w:before="60" w:after="60"/>
              <w:jc w:val="center"/>
              <w:rPr>
                <w:rFonts w:ascii="Cambria" w:hAnsi="Cambria"/>
                <w:bCs w:val="0"/>
                <w:caps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caps/>
                <w:lang w:val="ro-RO" w:eastAsia="en-US"/>
              </w:rPr>
              <w:t>Sesiunea de iarnă</w:t>
            </w:r>
          </w:p>
        </w:tc>
      </w:tr>
      <w:tr w:rsidR="00696252" w:rsidRPr="00782485" w:rsidTr="0069625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</w:t>
            </w:r>
          </w:p>
        </w:tc>
      </w:tr>
      <w:tr w:rsidR="006712AE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696252" w:rsidRPr="00782485" w:rsidTr="0069625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II</w:t>
            </w:r>
          </w:p>
        </w:tc>
      </w:tr>
      <w:tr w:rsidR="006712AE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696252" w:rsidRPr="00782485" w:rsidTr="0069625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III</w:t>
            </w:r>
          </w:p>
        </w:tc>
      </w:tr>
      <w:tr w:rsidR="006712AE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</w:tr>
      <w:tr w:rsidR="00696252" w:rsidRPr="00782485" w:rsidTr="0069625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IV</w:t>
            </w:r>
          </w:p>
        </w:tc>
      </w:tr>
      <w:tr w:rsidR="006712AE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</w:tr>
      <w:tr w:rsidR="00696252" w:rsidRPr="00782485" w:rsidTr="0069625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V</w:t>
            </w:r>
          </w:p>
        </w:tc>
      </w:tr>
      <w:tr w:rsidR="006712AE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</w:tr>
      <w:tr w:rsidR="00696252" w:rsidRPr="00782485" w:rsidTr="0069625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VI</w:t>
            </w:r>
          </w:p>
        </w:tc>
      </w:tr>
      <w:tr w:rsidR="006712AE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696252" w:rsidRPr="00782485" w:rsidRDefault="005E1FB0" w:rsidP="00696252">
            <w:pPr>
              <w:rPr>
                <w:rFonts w:ascii="Cambria" w:hAnsi="Cambria"/>
                <w:lang w:val="ro-RO" w:eastAsia="en-US"/>
              </w:rPr>
            </w:pPr>
            <w:r>
              <w:rPr>
                <w:rFonts w:ascii="Cambria" w:hAnsi="Cambria"/>
                <w:lang w:val="ro-RO" w:eastAsia="en-US"/>
              </w:rPr>
              <w:t>Chirurgie pediatrică Med 1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696252" w:rsidRPr="00782485" w:rsidRDefault="005E1FB0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E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96252" w:rsidRPr="00782485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261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696252" w:rsidRPr="00EC7CCF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84</w:t>
            </w:r>
            <w:r w:rsidR="00EC7CCF" w:rsidRP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EC7CCF" w:rsidRPr="00782485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32,2</w:t>
            </w:r>
            <w:r w:rsidR="00EC7CCF" w:rsidRP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696252" w:rsidRPr="00EC7CCF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156</w:t>
            </w:r>
          </w:p>
          <w:p w:rsidR="00EC7CCF" w:rsidRPr="00EC7CCF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2"/>
                <w:szCs w:val="22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59,8</w:t>
            </w:r>
            <w:r w:rsidR="00EC7CCF" w:rsidRP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EC7CCF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18</w:t>
            </w:r>
            <w:r w:rsidR="00EC7CCF" w:rsidRP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696252" w:rsidRPr="00EC7CCF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6,9</w:t>
            </w:r>
            <w:r w:rsid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EC7CCF" w:rsidRPr="00EC7CCF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</w:t>
            </w:r>
            <w:r w:rsidR="00EC7CCF" w:rsidRP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696252" w:rsidRPr="00782485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1,1</w:t>
            </w:r>
            <w:r w:rsidR="00EC7CCF" w:rsidRP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EC7CCF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696252" w:rsidRPr="00EC7CCF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EC7CCF" w:rsidRPr="00EC7CCF" w:rsidRDefault="00A347B7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696252" w:rsidRPr="00782485" w:rsidRDefault="00EC7CCF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0</w:t>
            </w:r>
          </w:p>
        </w:tc>
        <w:tc>
          <w:tcPr>
            <w:tcW w:w="149" w:type="pct"/>
            <w:vAlign w:val="center"/>
          </w:tcPr>
          <w:p w:rsidR="00696252" w:rsidRPr="00782485" w:rsidRDefault="00EC7CCF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0</w:t>
            </w:r>
          </w:p>
        </w:tc>
        <w:tc>
          <w:tcPr>
            <w:tcW w:w="249" w:type="pct"/>
            <w:vAlign w:val="center"/>
          </w:tcPr>
          <w:p w:rsidR="00696252" w:rsidRPr="00782485" w:rsidRDefault="00EC7CCF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E48A3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261</w:t>
            </w:r>
            <w:r w:rsidR="00EC7CCF" w:rsidRPr="005E48A3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696252" w:rsidRPr="005E48A3" w:rsidRDefault="00EC7CCF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 w:rsidRPr="005E48A3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100%</w:t>
            </w:r>
          </w:p>
        </w:tc>
        <w:tc>
          <w:tcPr>
            <w:tcW w:w="199" w:type="pct"/>
            <w:vAlign w:val="center"/>
          </w:tcPr>
          <w:p w:rsidR="00696252" w:rsidRPr="00782485" w:rsidRDefault="00EC7CCF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0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96252" w:rsidRPr="00EC7CCF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261</w:t>
            </w:r>
          </w:p>
          <w:p w:rsidR="00EC7CCF" w:rsidRPr="00782485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</w:t>
            </w:r>
            <w:r w:rsidR="00EC7CCF" w:rsidRP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696252" w:rsidRPr="00782485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9,64</w:t>
            </w:r>
          </w:p>
        </w:tc>
      </w:tr>
      <w:tr w:rsidR="006712AE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696252" w:rsidRPr="00782485" w:rsidRDefault="005E1FB0" w:rsidP="00696252">
            <w:pPr>
              <w:rPr>
                <w:rFonts w:ascii="Cambria" w:hAnsi="Cambria"/>
                <w:lang w:val="ro-RO" w:eastAsia="en-US"/>
              </w:rPr>
            </w:pPr>
            <w:r>
              <w:rPr>
                <w:rFonts w:ascii="Cambria" w:hAnsi="Cambria"/>
                <w:lang w:val="ro-RO" w:eastAsia="en-US"/>
              </w:rPr>
              <w:lastRenderedPageBreak/>
              <w:t>Chirurgie pediatrică Med 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696252" w:rsidRPr="00782485" w:rsidRDefault="005E1FB0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E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696252" w:rsidRPr="00782485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166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696252" w:rsidRPr="00782485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696252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</w:t>
            </w:r>
            <w:r w:rsid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EC7CCF" w:rsidRPr="00EC7CCF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0,6</w:t>
            </w:r>
            <w:r w:rsidR="00EC7CCF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696252" w:rsidRDefault="008072E1" w:rsidP="00803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54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EC7CCF" w:rsidRDefault="008072E1" w:rsidP="00803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32,5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92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EC7CCF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55,4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Default="008072E1" w:rsidP="00803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 xml:space="preserve">  14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EC7CCF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8,4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3D48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</w:p>
          <w:p w:rsidR="00803D48" w:rsidRDefault="008072E1" w:rsidP="00803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 xml:space="preserve"> 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4/</w:t>
            </w:r>
          </w:p>
          <w:p w:rsidR="00696252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2,4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  <w:p w:rsidR="00803D48" w:rsidRPr="00EC7CCF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696252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EC7CCF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0,6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696252" w:rsidRPr="00EC7CCF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49" w:type="pct"/>
            <w:vAlign w:val="center"/>
          </w:tcPr>
          <w:p w:rsidR="00696252" w:rsidRPr="00EC7CCF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49" w:type="pct"/>
            <w:vAlign w:val="center"/>
          </w:tcPr>
          <w:p w:rsidR="00696252" w:rsidRPr="00EC7CCF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696252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166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EC7CCF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100%</w:t>
            </w:r>
          </w:p>
        </w:tc>
        <w:tc>
          <w:tcPr>
            <w:tcW w:w="199" w:type="pct"/>
            <w:vAlign w:val="center"/>
          </w:tcPr>
          <w:p w:rsidR="00696252" w:rsidRPr="00EC7CCF" w:rsidRDefault="00696252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696252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161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EC7CCF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97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696252" w:rsidRPr="00803D48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8,67</w:t>
            </w:r>
          </w:p>
        </w:tc>
      </w:tr>
      <w:tr w:rsidR="006712AE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5E1FB0" w:rsidRDefault="005E1FB0" w:rsidP="00696252">
            <w:pPr>
              <w:rPr>
                <w:rFonts w:ascii="Cambria" w:hAnsi="Cambria"/>
                <w:lang w:val="ro-RO" w:eastAsia="en-US"/>
              </w:rPr>
            </w:pPr>
            <w:r>
              <w:rPr>
                <w:rFonts w:ascii="Cambria" w:hAnsi="Cambria"/>
                <w:lang w:val="ro-RO" w:eastAsia="en-US"/>
              </w:rPr>
              <w:t xml:space="preserve">Chirurgia nou-născutului </w:t>
            </w:r>
            <w:r w:rsidR="008072E1">
              <w:rPr>
                <w:rFonts w:ascii="Cambria" w:hAnsi="Cambria"/>
                <w:lang w:val="ro-RO" w:eastAsia="en-US"/>
              </w:rPr>
              <w:t>Med 1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5E1FB0" w:rsidRPr="00782485" w:rsidRDefault="005E1FB0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E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5E1FB0" w:rsidRPr="00782485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100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5E1FB0" w:rsidRPr="00782485" w:rsidRDefault="005E1FB0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5E1FB0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93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803D48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93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5E1FB0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6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803D48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6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5E1FB0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803D48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5E1FB0" w:rsidRPr="00803D48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5E1FB0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803D48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5E1FB0" w:rsidRPr="00803D48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5E1FB0" w:rsidRPr="00803D48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49" w:type="pct"/>
            <w:vAlign w:val="center"/>
          </w:tcPr>
          <w:p w:rsidR="005E1FB0" w:rsidRPr="00803D48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49" w:type="pct"/>
            <w:vAlign w:val="center"/>
          </w:tcPr>
          <w:p w:rsidR="005E1FB0" w:rsidRPr="00803D48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5E1FB0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</w:t>
            </w:r>
            <w:r w:rsid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803D48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100%</w:t>
            </w:r>
          </w:p>
        </w:tc>
        <w:tc>
          <w:tcPr>
            <w:tcW w:w="199" w:type="pct"/>
            <w:vAlign w:val="center"/>
          </w:tcPr>
          <w:p w:rsidR="005E1FB0" w:rsidRPr="00803D48" w:rsidRDefault="005E1FB0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5E1FB0" w:rsidRPr="00803D48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</w:t>
            </w:r>
            <w:r w:rsidR="00803D48" w:rsidRP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3D48" w:rsidRPr="00782485" w:rsidRDefault="008072E1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</w:t>
            </w:r>
            <w:r w:rsidR="00803D48" w:rsidRP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5E1FB0" w:rsidRPr="00782485" w:rsidRDefault="00803D48" w:rsidP="006962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9,</w:t>
            </w:r>
            <w:r w:rsidR="008072E1">
              <w:rPr>
                <w:rFonts w:ascii="Cambria" w:hAnsi="Cambria"/>
                <w:b/>
                <w:lang w:val="ro-RO" w:eastAsia="en-US"/>
              </w:rPr>
              <w:t>92</w:t>
            </w:r>
          </w:p>
        </w:tc>
      </w:tr>
      <w:bookmarkEnd w:id="22"/>
      <w:bookmarkEnd w:id="23"/>
      <w:bookmarkEnd w:id="24"/>
      <w:tr w:rsidR="008072E1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rPr>
                <w:rFonts w:ascii="Cambria" w:hAnsi="Cambria"/>
                <w:lang w:val="ro-RO" w:eastAsia="en-US"/>
              </w:rPr>
            </w:pPr>
            <w:r>
              <w:rPr>
                <w:rFonts w:ascii="Cambria" w:hAnsi="Cambria"/>
                <w:lang w:val="ro-RO" w:eastAsia="en-US"/>
              </w:rPr>
              <w:t>Chirurgia nou-născutului Med 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E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49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0/</w:t>
            </w:r>
          </w:p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0%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7/</w:t>
            </w:r>
          </w:p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14,3%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11/</w:t>
            </w:r>
          </w:p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22,4%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18/</w:t>
            </w:r>
          </w:p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36,7%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13/</w:t>
            </w:r>
          </w:p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26,5%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49" w:type="pct"/>
            <w:vAlign w:val="center"/>
          </w:tcPr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49" w:type="pct"/>
            <w:vAlign w:val="center"/>
          </w:tcPr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49/</w:t>
            </w:r>
          </w:p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100%</w:t>
            </w:r>
          </w:p>
        </w:tc>
        <w:tc>
          <w:tcPr>
            <w:tcW w:w="199" w:type="pct"/>
            <w:vAlign w:val="center"/>
          </w:tcPr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8072E1" w:rsidRPr="00803D4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36</w:t>
            </w:r>
            <w:r w:rsidRP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73,5</w:t>
            </w:r>
            <w:r w:rsidRPr="00803D4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7,29</w:t>
            </w:r>
          </w:p>
        </w:tc>
      </w:tr>
      <w:tr w:rsidR="008072E1" w:rsidRPr="00782485" w:rsidTr="002E405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spacing w:before="60" w:after="60"/>
              <w:jc w:val="center"/>
              <w:rPr>
                <w:rFonts w:ascii="Cambria" w:hAnsi="Cambria"/>
                <w:bCs w:val="0"/>
                <w:caps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caps/>
                <w:lang w:val="ro-RO" w:eastAsia="en-US"/>
              </w:rPr>
              <w:t>Sesiunea de vară</w:t>
            </w:r>
          </w:p>
        </w:tc>
      </w:tr>
      <w:tr w:rsidR="008072E1" w:rsidRPr="00782485" w:rsidTr="002E405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</w:t>
            </w:r>
          </w:p>
        </w:tc>
      </w:tr>
      <w:tr w:rsidR="008072E1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8072E1" w:rsidRPr="00782485" w:rsidTr="002E405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II</w:t>
            </w:r>
          </w:p>
        </w:tc>
      </w:tr>
      <w:tr w:rsidR="008072E1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8072E1" w:rsidRPr="00782485" w:rsidTr="002E405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III</w:t>
            </w:r>
          </w:p>
        </w:tc>
      </w:tr>
      <w:tr w:rsidR="008072E1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</w:tr>
      <w:tr w:rsidR="008072E1" w:rsidRPr="00782485" w:rsidTr="002E405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IV</w:t>
            </w:r>
          </w:p>
        </w:tc>
      </w:tr>
      <w:tr w:rsidR="008072E1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rPr>
                <w:rFonts w:ascii="Cambria" w:hAnsi="Cambria"/>
                <w:lang w:val="ro-RO" w:eastAsia="en-US"/>
              </w:rPr>
            </w:pPr>
            <w:r>
              <w:rPr>
                <w:rFonts w:ascii="Cambria" w:hAnsi="Cambria"/>
                <w:lang w:val="ro-RO" w:eastAsia="en-US"/>
              </w:rPr>
              <w:t>Ortopedie și traumatologie pediatrică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E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89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89/</w:t>
            </w:r>
          </w:p>
          <w:p w:rsidR="008072E1" w:rsidRPr="000C32B8" w:rsidRDefault="008072E1" w:rsidP="00807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100%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0/</w:t>
            </w:r>
          </w:p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0/</w:t>
            </w:r>
          </w:p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0/</w:t>
            </w:r>
          </w:p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0/</w:t>
            </w:r>
          </w:p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0%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89</w:t>
            </w:r>
            <w:r w:rsidRPr="000C32B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</w:t>
            </w:r>
            <w:r w:rsidRPr="000C32B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8072E1" w:rsidRPr="000C32B8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89</w:t>
            </w:r>
            <w:r w:rsidRPr="000C32B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</w:t>
            </w:r>
            <w:r w:rsidRPr="000C32B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10</w:t>
            </w:r>
          </w:p>
        </w:tc>
      </w:tr>
      <w:tr w:rsidR="008072E1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</w:tr>
      <w:tr w:rsidR="008072E1" w:rsidRPr="00782485" w:rsidTr="002E405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V</w:t>
            </w:r>
          </w:p>
        </w:tc>
      </w:tr>
      <w:tr w:rsidR="008072E1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4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4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199" w:type="pct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</w:tr>
      <w:tr w:rsidR="008072E1" w:rsidRPr="00782485" w:rsidTr="002E405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7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VI</w:t>
            </w:r>
          </w:p>
        </w:tc>
      </w:tr>
      <w:tr w:rsidR="008072E1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rPr>
                <w:rFonts w:ascii="Cambria" w:hAnsi="Cambria"/>
                <w:lang w:val="ro-RO" w:eastAsia="en-US"/>
              </w:rPr>
            </w:pPr>
            <w:r>
              <w:rPr>
                <w:rFonts w:ascii="Cambria" w:hAnsi="Cambria"/>
                <w:lang w:val="ro-RO" w:eastAsia="en-US"/>
              </w:rPr>
              <w:lastRenderedPageBreak/>
              <w:t>Chirurgie pediatrică Med 1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E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125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31/</w:t>
            </w:r>
          </w:p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24,8%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84/</w:t>
            </w:r>
          </w:p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67,2%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9/</w:t>
            </w:r>
          </w:p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7,2%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1/</w:t>
            </w:r>
          </w:p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0,8%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0/</w:t>
            </w:r>
          </w:p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0/</w:t>
            </w:r>
          </w:p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0%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49" w:type="pct"/>
            <w:vAlign w:val="center"/>
          </w:tcPr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49" w:type="pct"/>
            <w:vAlign w:val="center"/>
          </w:tcPr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125/</w:t>
            </w:r>
          </w:p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100%</w:t>
            </w:r>
          </w:p>
        </w:tc>
        <w:tc>
          <w:tcPr>
            <w:tcW w:w="199" w:type="pct"/>
            <w:vAlign w:val="center"/>
          </w:tcPr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125/</w:t>
            </w:r>
          </w:p>
          <w:p w:rsidR="008072E1" w:rsidRPr="00D97C9F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100%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9,59</w:t>
            </w:r>
          </w:p>
        </w:tc>
      </w:tr>
      <w:tr w:rsidR="008072E1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rPr>
                <w:rFonts w:ascii="Cambria" w:hAnsi="Cambria"/>
                <w:lang w:val="ro-RO" w:eastAsia="en-US"/>
              </w:rPr>
            </w:pPr>
            <w:r>
              <w:rPr>
                <w:rFonts w:ascii="Cambria" w:hAnsi="Cambria"/>
                <w:lang w:val="ro-RO" w:eastAsia="en-US"/>
              </w:rPr>
              <w:t>Chirurgie pediatrică Med 2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E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072E1" w:rsidRPr="00782485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63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8072E1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6712AE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3,2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072E1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21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6712AE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33,3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37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6712AE" w:rsidRDefault="003519E0" w:rsidP="003519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58,7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 xml:space="preserve">   </w:t>
            </w:r>
            <w:r w:rsidR="003519E0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</w:t>
            </w: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4,8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  <w:p w:rsidR="008072E1" w:rsidRPr="006712AE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6712AE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3519E0" w:rsidP="00351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6712AE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8072E1" w:rsidRPr="006712AE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149" w:type="pct"/>
            <w:vAlign w:val="center"/>
          </w:tcPr>
          <w:p w:rsidR="008072E1" w:rsidRPr="006712AE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49" w:type="pct"/>
            <w:vAlign w:val="center"/>
          </w:tcPr>
          <w:p w:rsidR="008072E1" w:rsidRPr="006712AE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072E1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63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6712AE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100%</w:t>
            </w:r>
          </w:p>
        </w:tc>
        <w:tc>
          <w:tcPr>
            <w:tcW w:w="199" w:type="pct"/>
            <w:vAlign w:val="center"/>
          </w:tcPr>
          <w:p w:rsidR="008072E1" w:rsidRPr="006712AE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8072E1" w:rsidRDefault="003519E0" w:rsidP="003519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63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6712AE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100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8072E1" w:rsidRPr="00782485" w:rsidRDefault="003519E0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8,8</w:t>
            </w:r>
          </w:p>
        </w:tc>
      </w:tr>
      <w:tr w:rsidR="008072E1" w:rsidRPr="00782485" w:rsidTr="00C30A3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2" w:type="pct"/>
            <w:shd w:val="clear" w:color="auto" w:fill="auto"/>
            <w:noWrap/>
            <w:vAlign w:val="center"/>
          </w:tcPr>
          <w:p w:rsidR="008072E1" w:rsidRDefault="008072E1" w:rsidP="008072E1">
            <w:pPr>
              <w:rPr>
                <w:rFonts w:ascii="Cambria" w:hAnsi="Cambria"/>
                <w:lang w:val="ro-RO" w:eastAsia="en-US"/>
              </w:rPr>
            </w:pPr>
            <w:r>
              <w:rPr>
                <w:rFonts w:ascii="Cambria" w:hAnsi="Cambria"/>
                <w:lang w:val="ro-RO" w:eastAsia="en-US"/>
              </w:rPr>
              <w:t>Chirurgie pediatrică Med 2 s.11</w:t>
            </w:r>
          </w:p>
        </w:tc>
        <w:tc>
          <w:tcPr>
            <w:tcW w:w="240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E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4</w:t>
            </w:r>
            <w:r w:rsidR="00C30A38">
              <w:rPr>
                <w:rFonts w:ascii="Cambria" w:hAnsi="Cambria"/>
                <w:b/>
                <w:lang w:val="ro-RO" w:eastAsia="en-US"/>
              </w:rPr>
              <w:t>8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:rsidR="008072E1" w:rsidRPr="00782485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8072E1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8053B4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 xml:space="preserve">% 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:rsidR="008072E1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17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8053B4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35,4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25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8053B4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52,1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4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8053B4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8,3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8053B4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:rsidR="008072E1" w:rsidRPr="008053B4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8072E1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8053B4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4,2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149" w:type="pct"/>
            <w:vAlign w:val="center"/>
          </w:tcPr>
          <w:p w:rsidR="008072E1" w:rsidRPr="008053B4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</w:p>
        </w:tc>
        <w:tc>
          <w:tcPr>
            <w:tcW w:w="249" w:type="pct"/>
            <w:vAlign w:val="center"/>
          </w:tcPr>
          <w:p w:rsidR="008072E1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8053B4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0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348" w:type="pct"/>
            <w:shd w:val="clear" w:color="auto" w:fill="auto"/>
            <w:noWrap/>
            <w:vAlign w:val="center"/>
          </w:tcPr>
          <w:p w:rsidR="008072E1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46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8053B4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95</w:t>
            </w:r>
            <w:r w:rsidR="00C30A38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,8</w:t>
            </w: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199" w:type="pct"/>
            <w:vAlign w:val="center"/>
          </w:tcPr>
          <w:p w:rsidR="008072E1" w:rsidRDefault="008072E1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2/</w:t>
            </w:r>
          </w:p>
          <w:p w:rsidR="008072E1" w:rsidRPr="008053B4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4,2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305" w:type="pct"/>
            <w:shd w:val="clear" w:color="auto" w:fill="auto"/>
            <w:noWrap/>
            <w:vAlign w:val="center"/>
          </w:tcPr>
          <w:p w:rsidR="008072E1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46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/</w:t>
            </w:r>
          </w:p>
          <w:p w:rsidR="008072E1" w:rsidRPr="008053B4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ro-RO" w:eastAsia="en-US"/>
              </w:rPr>
            </w:pPr>
            <w:r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95,8</w:t>
            </w:r>
            <w:r w:rsidR="008072E1">
              <w:rPr>
                <w:rFonts w:ascii="Cambria" w:hAnsi="Cambria"/>
                <w:b/>
                <w:sz w:val="20"/>
                <w:szCs w:val="20"/>
                <w:lang w:val="ro-RO" w:eastAsia="en-US"/>
              </w:rPr>
              <w:t>%</w:t>
            </w:r>
          </w:p>
        </w:tc>
        <w:tc>
          <w:tcPr>
            <w:tcW w:w="260" w:type="pct"/>
            <w:shd w:val="clear" w:color="auto" w:fill="auto"/>
            <w:noWrap/>
            <w:vAlign w:val="center"/>
          </w:tcPr>
          <w:p w:rsidR="008072E1" w:rsidRPr="00782485" w:rsidRDefault="00C30A38" w:rsidP="008072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 w:eastAsia="en-US"/>
              </w:rPr>
            </w:pPr>
            <w:r>
              <w:rPr>
                <w:rFonts w:ascii="Cambria" w:hAnsi="Cambria"/>
                <w:b/>
                <w:lang w:val="ro-RO" w:eastAsia="en-US"/>
              </w:rPr>
              <w:t>8,47</w:t>
            </w:r>
          </w:p>
        </w:tc>
      </w:tr>
    </w:tbl>
    <w:p w:rsidR="00DC0A24" w:rsidRDefault="00DC0A24" w:rsidP="00696252">
      <w:pPr>
        <w:spacing w:before="120" w:after="120"/>
        <w:jc w:val="center"/>
        <w:rPr>
          <w:rFonts w:ascii="Cambria" w:hAnsi="Cambria"/>
          <w:lang w:val="ro-RO"/>
        </w:rPr>
      </w:pPr>
    </w:p>
    <w:p w:rsidR="00DC0A24" w:rsidRDefault="00DC0A24" w:rsidP="00696252">
      <w:pPr>
        <w:spacing w:before="120" w:after="120"/>
        <w:jc w:val="center"/>
        <w:rPr>
          <w:rFonts w:ascii="Cambria" w:hAnsi="Cambria"/>
          <w:lang w:val="ro-RO"/>
        </w:rPr>
      </w:pPr>
    </w:p>
    <w:p w:rsidR="00CA594F" w:rsidRPr="00782485" w:rsidRDefault="00CA594F" w:rsidP="00696252">
      <w:pPr>
        <w:spacing w:before="12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6.</w:t>
      </w:r>
      <w:r w:rsidR="00696252" w:rsidRPr="00782485">
        <w:rPr>
          <w:rFonts w:ascii="Cambria" w:hAnsi="Cambria"/>
          <w:lang w:val="ro-RO"/>
        </w:rPr>
        <w:t>2</w:t>
      </w:r>
      <w:r w:rsidRPr="00782485">
        <w:rPr>
          <w:rFonts w:ascii="Cambria" w:hAnsi="Cambria"/>
          <w:lang w:val="ro-RO"/>
        </w:rPr>
        <w:t>.</w:t>
      </w:r>
      <w:r w:rsidRPr="00782485">
        <w:rPr>
          <w:rFonts w:ascii="Cambria" w:hAnsi="Cambria"/>
          <w:b/>
          <w:lang w:val="ro-RO"/>
        </w:rPr>
        <w:t xml:space="preserve"> Rezultatele colocviului </w:t>
      </w:r>
      <w:r w:rsidR="00006872" w:rsidRPr="00782485">
        <w:rPr>
          <w:rFonts w:ascii="Cambria" w:hAnsi="Cambria"/>
          <w:b/>
          <w:lang w:val="ro-RO"/>
        </w:rPr>
        <w:t>(</w:t>
      </w:r>
      <w:r w:rsidR="009B7851" w:rsidRPr="00782485">
        <w:rPr>
          <w:rFonts w:ascii="Cambria" w:hAnsi="Cambria"/>
          <w:b/>
          <w:lang w:val="ro-RO"/>
        </w:rPr>
        <w:t xml:space="preserve">doar </w:t>
      </w:r>
      <w:r w:rsidR="00006872" w:rsidRPr="00782485">
        <w:rPr>
          <w:rFonts w:ascii="Cambria" w:hAnsi="Cambria"/>
          <w:b/>
          <w:lang w:val="ro-RO"/>
        </w:rPr>
        <w:t xml:space="preserve">pentru disciplinele la care forma de evaluare finală este colocviu) </w:t>
      </w:r>
      <w:r w:rsidRPr="00782485">
        <w:rPr>
          <w:rFonts w:ascii="Cambria" w:hAnsi="Cambria"/>
          <w:b/>
          <w:lang w:val="ro-RO"/>
        </w:rPr>
        <w:t xml:space="preserve">la </w:t>
      </w:r>
      <w:r w:rsidR="00A439C1" w:rsidRPr="00782485">
        <w:rPr>
          <w:rFonts w:ascii="Cambria" w:hAnsi="Cambria"/>
          <w:b/>
          <w:lang w:val="ro-RO"/>
        </w:rPr>
        <w:t>programul de studii _______</w:t>
      </w:r>
      <w:r w:rsidRPr="00782485">
        <w:rPr>
          <w:rFonts w:ascii="Cambria" w:hAnsi="Cambria"/>
          <w:b/>
          <w:lang w:val="ro-RO"/>
        </w:rPr>
        <w:t xml:space="preserve">, </w:t>
      </w:r>
      <w:r w:rsidR="00A439C1" w:rsidRPr="00782485">
        <w:rPr>
          <w:rFonts w:ascii="Cambria" w:hAnsi="Cambria"/>
          <w:b/>
          <w:lang w:val="ro-RO"/>
        </w:rPr>
        <w:t>a.u. 20__-20__</w:t>
      </w:r>
    </w:p>
    <w:tbl>
      <w:tblPr>
        <w:tblStyle w:val="GridTable1Light1"/>
        <w:tblW w:w="49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644"/>
        <w:gridCol w:w="1786"/>
        <w:gridCol w:w="1908"/>
        <w:gridCol w:w="1774"/>
        <w:gridCol w:w="1324"/>
        <w:gridCol w:w="1725"/>
      </w:tblGrid>
      <w:tr w:rsidR="002E405A" w:rsidRPr="00782485" w:rsidTr="00DC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vAlign w:val="center"/>
            <w:hideMark/>
          </w:tcPr>
          <w:p w:rsidR="002E405A" w:rsidRPr="00782485" w:rsidRDefault="002E405A" w:rsidP="002E405A">
            <w:pPr>
              <w:ind w:left="-57" w:right="-57"/>
              <w:jc w:val="center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Disciplina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 xml:space="preserve">Nr.  </w:t>
            </w:r>
            <w:r w:rsidR="00EC49A2" w:rsidRPr="00782485">
              <w:rPr>
                <w:rFonts w:ascii="Cambria" w:hAnsi="Cambria"/>
                <w:lang w:val="ro-RO" w:eastAsia="en-US"/>
              </w:rPr>
              <w:t>S</w:t>
            </w:r>
            <w:r w:rsidRPr="00782485">
              <w:rPr>
                <w:rFonts w:ascii="Cambria" w:hAnsi="Cambria"/>
                <w:lang w:val="ro-RO" w:eastAsia="en-US"/>
              </w:rPr>
              <w:t>tudenților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2E405A" w:rsidRPr="00782485" w:rsidRDefault="002E405A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Atestat</w:t>
            </w:r>
          </w:p>
          <w:p w:rsidR="002E405A" w:rsidRPr="00782485" w:rsidRDefault="002E405A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Nr/%</w:t>
            </w: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Neatestați Nr/%</w:t>
            </w: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Nu s-au prezentat</w:t>
            </w: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Admiși</w:t>
            </w: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ind w:left="-57" w:right="-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lang w:val="ro-RO" w:eastAsia="en-US"/>
              </w:rPr>
              <w:t>Neadmiși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caps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caps/>
                <w:lang w:val="ro-RO" w:eastAsia="en-US"/>
              </w:rPr>
              <w:t>Sesiunea de iarnă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II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III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IV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V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VI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caps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caps/>
                <w:lang w:val="ro-RO" w:eastAsia="en-US"/>
              </w:rPr>
              <w:t>Sesiunea de Vară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II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III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IV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lastRenderedPageBreak/>
              <w:t>Anul V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spacing w:before="60" w:after="60"/>
              <w:jc w:val="center"/>
              <w:rPr>
                <w:rFonts w:ascii="Cambria" w:hAnsi="Cambria"/>
                <w:bCs w:val="0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 w:eastAsia="en-US"/>
              </w:rPr>
              <w:t>Anul VI</w:t>
            </w:r>
          </w:p>
        </w:tc>
      </w:tr>
      <w:tr w:rsidR="002E405A" w:rsidRPr="00782485" w:rsidTr="00DC0A24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  <w:tr w:rsidR="002E405A" w:rsidRPr="00782485" w:rsidTr="00DC0A2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rPr>
                <w:rFonts w:ascii="Cambria" w:hAnsi="Cambria"/>
                <w:lang w:val="ro-RO" w:eastAsia="en-US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57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611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456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  <w:tc>
          <w:tcPr>
            <w:tcW w:w="595" w:type="pct"/>
            <w:vAlign w:val="center"/>
          </w:tcPr>
          <w:p w:rsidR="002E405A" w:rsidRPr="00782485" w:rsidRDefault="002E405A" w:rsidP="002E4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 w:eastAsia="en-US"/>
              </w:rPr>
            </w:pPr>
          </w:p>
        </w:tc>
      </w:tr>
    </w:tbl>
    <w:p w:rsidR="00477E8A" w:rsidRPr="00DC0A24" w:rsidRDefault="00D449A4" w:rsidP="00501485">
      <w:pPr>
        <w:pStyle w:val="1"/>
        <w:spacing w:before="240" w:after="120"/>
        <w:jc w:val="center"/>
        <w:rPr>
          <w:rFonts w:ascii="Cambria" w:hAnsi="Cambria"/>
          <w:caps/>
        </w:rPr>
      </w:pPr>
      <w:bookmarkStart w:id="25" w:name="_Toc517873247"/>
      <w:r w:rsidRPr="00DC0A24">
        <w:rPr>
          <w:rFonts w:ascii="Cambria" w:hAnsi="Cambria"/>
          <w:caps/>
        </w:rPr>
        <w:t xml:space="preserve">VII. </w:t>
      </w:r>
      <w:r w:rsidR="00477E8A" w:rsidRPr="00DC0A24">
        <w:rPr>
          <w:rFonts w:ascii="Cambria" w:hAnsi="Cambria"/>
          <w:caps/>
        </w:rPr>
        <w:t>Asigurarea calită</w:t>
      </w:r>
      <w:r w:rsidR="00151FC5" w:rsidRPr="00DC0A24">
        <w:rPr>
          <w:rFonts w:ascii="Cambria" w:hAnsi="Cambria"/>
          <w:caps/>
        </w:rPr>
        <w:t>ț</w:t>
      </w:r>
      <w:r w:rsidR="00477E8A" w:rsidRPr="00DC0A24">
        <w:rPr>
          <w:rFonts w:ascii="Cambria" w:hAnsi="Cambria"/>
          <w:caps/>
        </w:rPr>
        <w:t>ii activită</w:t>
      </w:r>
      <w:r w:rsidR="00151FC5" w:rsidRPr="00DC0A24">
        <w:rPr>
          <w:rFonts w:ascii="Cambria" w:hAnsi="Cambria"/>
          <w:caps/>
        </w:rPr>
        <w:t>ț</w:t>
      </w:r>
      <w:r w:rsidR="00477E8A" w:rsidRPr="00DC0A24">
        <w:rPr>
          <w:rFonts w:ascii="Cambria" w:hAnsi="Cambria"/>
          <w:caps/>
        </w:rPr>
        <w:t>ii didactice</w:t>
      </w:r>
      <w:bookmarkEnd w:id="25"/>
    </w:p>
    <w:p w:rsidR="008140C3" w:rsidRPr="00782485" w:rsidRDefault="00405DD5" w:rsidP="00EC49A2">
      <w:pPr>
        <w:pStyle w:val="3"/>
        <w:numPr>
          <w:ilvl w:val="1"/>
          <w:numId w:val="15"/>
        </w:numPr>
        <w:spacing w:before="120"/>
        <w:jc w:val="left"/>
        <w:rPr>
          <w:rFonts w:ascii="Cambria" w:hAnsi="Cambria"/>
        </w:rPr>
      </w:pPr>
      <w:bookmarkStart w:id="26" w:name="_Toc517873248"/>
      <w:r w:rsidRPr="00782485">
        <w:rPr>
          <w:rFonts w:ascii="Cambria" w:hAnsi="Cambria"/>
        </w:rPr>
        <w:t>M</w:t>
      </w:r>
      <w:r w:rsidR="00477E8A" w:rsidRPr="00782485">
        <w:rPr>
          <w:rFonts w:ascii="Cambria" w:hAnsi="Cambria"/>
        </w:rPr>
        <w:t xml:space="preserve">odernizarea </w:t>
      </w:r>
      <w:r w:rsidR="00151FC5" w:rsidRPr="00782485">
        <w:rPr>
          <w:rFonts w:ascii="Cambria" w:hAnsi="Cambria"/>
        </w:rPr>
        <w:t>ș</w:t>
      </w:r>
      <w:r w:rsidR="00CC7994" w:rsidRPr="00782485">
        <w:rPr>
          <w:rFonts w:ascii="Cambria" w:hAnsi="Cambria"/>
        </w:rPr>
        <w:t>i actualizarea prelegerilor/</w:t>
      </w:r>
      <w:r w:rsidR="00477E8A" w:rsidRPr="00782485">
        <w:rPr>
          <w:rFonts w:ascii="Cambria" w:hAnsi="Cambria"/>
        </w:rPr>
        <w:t>cursurilor</w:t>
      </w:r>
      <w:bookmarkEnd w:id="26"/>
      <w:r w:rsidR="00006872" w:rsidRPr="00782485">
        <w:rPr>
          <w:rFonts w:ascii="Cambria" w:hAnsi="Cambria"/>
        </w:rPr>
        <w:t>, a modului de petrecere a lucrărilor de laborator/ practice/ seminare/ stagii practice, etc.</w:t>
      </w:r>
    </w:p>
    <w:p w:rsidR="00DC32C0" w:rsidRPr="00DC32C0" w:rsidRDefault="00DC32C0" w:rsidP="00DC32C0">
      <w:pPr>
        <w:widowControl w:val="0"/>
        <w:numPr>
          <w:ilvl w:val="0"/>
          <w:numId w:val="12"/>
        </w:numPr>
        <w:spacing w:before="80"/>
        <w:jc w:val="both"/>
        <w:rPr>
          <w:color w:val="000000" w:themeColor="text1"/>
          <w:sz w:val="26"/>
          <w:szCs w:val="26"/>
          <w:lang w:val="ro-RO"/>
        </w:rPr>
      </w:pPr>
      <w:r w:rsidRPr="00DC32C0">
        <w:rPr>
          <w:color w:val="000000" w:themeColor="text1"/>
          <w:sz w:val="26"/>
          <w:szCs w:val="26"/>
          <w:lang w:val="ro-RO"/>
        </w:rPr>
        <w:t xml:space="preserve">Au fost utilizate metode educaționale interactive, </w:t>
      </w:r>
      <w:r>
        <w:rPr>
          <w:color w:val="000000" w:themeColor="text1"/>
          <w:sz w:val="26"/>
          <w:szCs w:val="26"/>
          <w:lang w:val="ro-RO"/>
        </w:rPr>
        <w:t xml:space="preserve">au fost actualizate prelegerile - </w:t>
      </w:r>
      <w:r w:rsidRPr="00DC32C0">
        <w:rPr>
          <w:color w:val="000000" w:themeColor="text1"/>
          <w:sz w:val="26"/>
          <w:szCs w:val="26"/>
          <w:lang w:val="ro-RO"/>
        </w:rPr>
        <w:t xml:space="preserve"> modernizarea și îmbogățirea cu noi cazuri clinice.</w:t>
      </w:r>
    </w:p>
    <w:p w:rsidR="00DC32C0" w:rsidRPr="00DC32C0" w:rsidRDefault="00DC32C0" w:rsidP="00DC32C0">
      <w:pPr>
        <w:widowControl w:val="0"/>
        <w:numPr>
          <w:ilvl w:val="0"/>
          <w:numId w:val="12"/>
        </w:numPr>
        <w:spacing w:before="80"/>
        <w:jc w:val="both"/>
        <w:rPr>
          <w:color w:val="000000" w:themeColor="text1"/>
          <w:sz w:val="26"/>
          <w:szCs w:val="26"/>
          <w:lang w:val="ro-RO"/>
        </w:rPr>
      </w:pPr>
      <w:r>
        <w:rPr>
          <w:color w:val="000000" w:themeColor="text1"/>
          <w:sz w:val="26"/>
          <w:szCs w:val="26"/>
          <w:lang w:val="ro-RO"/>
        </w:rPr>
        <w:t>La baza activității,</w:t>
      </w:r>
      <w:r w:rsidRPr="00DC32C0">
        <w:rPr>
          <w:color w:val="000000" w:themeColor="text1"/>
          <w:sz w:val="26"/>
          <w:szCs w:val="26"/>
          <w:lang w:val="ro-RO"/>
        </w:rPr>
        <w:t xml:space="preserve"> în special în modalitatea de predare la rezidenți și medici, se află cazul clinic, prezentarea pacientului și lucrul individual cu pacientul.</w:t>
      </w:r>
    </w:p>
    <w:p w:rsidR="001F48E8" w:rsidRPr="007F370A" w:rsidRDefault="00405DD5" w:rsidP="007F370A">
      <w:pPr>
        <w:pStyle w:val="3"/>
        <w:numPr>
          <w:ilvl w:val="1"/>
          <w:numId w:val="15"/>
        </w:numPr>
        <w:spacing w:before="120"/>
        <w:jc w:val="left"/>
        <w:rPr>
          <w:rFonts w:ascii="Cambria" w:hAnsi="Cambria"/>
        </w:rPr>
      </w:pPr>
      <w:bookmarkStart w:id="27" w:name="_Toc517873249"/>
      <w:r w:rsidRPr="00782485">
        <w:rPr>
          <w:rFonts w:ascii="Cambria" w:hAnsi="Cambria"/>
        </w:rPr>
        <w:t>R</w:t>
      </w:r>
      <w:r w:rsidR="008140C3" w:rsidRPr="00782485">
        <w:rPr>
          <w:rFonts w:ascii="Cambria" w:hAnsi="Cambria"/>
        </w:rPr>
        <w:t>ezultat</w:t>
      </w:r>
      <w:r w:rsidR="00C8764F" w:rsidRPr="00782485">
        <w:rPr>
          <w:rFonts w:ascii="Cambria" w:hAnsi="Cambria"/>
        </w:rPr>
        <w:t>ele chestionării beneficiarilor</w:t>
      </w:r>
      <w:r w:rsidR="00DF3BB8" w:rsidRPr="00782485">
        <w:rPr>
          <w:rFonts w:ascii="Cambria" w:hAnsi="Cambria"/>
        </w:rPr>
        <w:t xml:space="preserve"> </w:t>
      </w:r>
      <w:r w:rsidR="008140C3" w:rsidRPr="00782485">
        <w:rPr>
          <w:rFonts w:ascii="Cambria" w:hAnsi="Cambria"/>
        </w:rPr>
        <w:t>(studen</w:t>
      </w:r>
      <w:r w:rsidR="00151FC5" w:rsidRPr="00782485">
        <w:rPr>
          <w:rFonts w:ascii="Cambria" w:hAnsi="Cambria"/>
        </w:rPr>
        <w:t>ț</w:t>
      </w:r>
      <w:r w:rsidR="008140C3" w:rsidRPr="00782485">
        <w:rPr>
          <w:rFonts w:ascii="Cambria" w:hAnsi="Cambria"/>
        </w:rPr>
        <w:t>i, reziden</w:t>
      </w:r>
      <w:r w:rsidR="00151FC5" w:rsidRPr="00782485">
        <w:rPr>
          <w:rFonts w:ascii="Cambria" w:hAnsi="Cambria"/>
        </w:rPr>
        <w:t>ț</w:t>
      </w:r>
      <w:r w:rsidR="008140C3" w:rsidRPr="00782485">
        <w:rPr>
          <w:rFonts w:ascii="Cambria" w:hAnsi="Cambria"/>
        </w:rPr>
        <w:t>i, medici, cadre didactice)</w:t>
      </w:r>
      <w:bookmarkEnd w:id="27"/>
    </w:p>
    <w:p w:rsidR="001F48E8" w:rsidRDefault="001F48E8" w:rsidP="00A439C1">
      <w:pPr>
        <w:spacing w:before="120" w:after="120"/>
        <w:jc w:val="center"/>
        <w:rPr>
          <w:rFonts w:ascii="Cambria" w:hAnsi="Cambria"/>
          <w:lang w:val="ro-RO"/>
        </w:rPr>
      </w:pPr>
    </w:p>
    <w:p w:rsidR="00475EB4" w:rsidRPr="00782485" w:rsidRDefault="00475EB4" w:rsidP="00A439C1">
      <w:pPr>
        <w:spacing w:before="12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7.1.</w:t>
      </w:r>
      <w:r w:rsidRPr="00782485">
        <w:rPr>
          <w:rFonts w:ascii="Cambria" w:hAnsi="Cambria"/>
          <w:b/>
          <w:lang w:val="ro-RO"/>
        </w:rPr>
        <w:t xml:space="preserve"> </w:t>
      </w:r>
      <w:r w:rsidR="00A439C1" w:rsidRPr="00782485">
        <w:rPr>
          <w:rFonts w:ascii="Cambria" w:hAnsi="Cambria"/>
          <w:b/>
          <w:lang w:val="ro-RO"/>
        </w:rPr>
        <w:t>E</w:t>
      </w:r>
      <w:r w:rsidR="00B07817" w:rsidRPr="00782485">
        <w:rPr>
          <w:rFonts w:ascii="Cambria" w:hAnsi="Cambria"/>
          <w:b/>
          <w:lang w:val="ro-RO"/>
        </w:rPr>
        <w:t>valuarea calită</w:t>
      </w:r>
      <w:r w:rsidR="00151FC5" w:rsidRPr="00782485">
        <w:rPr>
          <w:rFonts w:ascii="Cambria" w:hAnsi="Cambria"/>
          <w:b/>
          <w:lang w:val="ro-RO"/>
        </w:rPr>
        <w:t>ț</w:t>
      </w:r>
      <w:r w:rsidR="00B07817" w:rsidRPr="00782485">
        <w:rPr>
          <w:rFonts w:ascii="Cambria" w:hAnsi="Cambria"/>
          <w:b/>
          <w:lang w:val="ro-RO"/>
        </w:rPr>
        <w:t>ii predării</w:t>
      </w:r>
    </w:p>
    <w:tbl>
      <w:tblPr>
        <w:tblStyle w:val="GridTable1Light1"/>
        <w:tblW w:w="495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369"/>
        <w:gridCol w:w="986"/>
        <w:gridCol w:w="966"/>
        <w:gridCol w:w="804"/>
        <w:gridCol w:w="850"/>
        <w:gridCol w:w="943"/>
        <w:gridCol w:w="793"/>
        <w:gridCol w:w="992"/>
        <w:gridCol w:w="986"/>
        <w:gridCol w:w="602"/>
        <w:gridCol w:w="928"/>
        <w:gridCol w:w="853"/>
        <w:gridCol w:w="1386"/>
        <w:gridCol w:w="954"/>
      </w:tblGrid>
      <w:tr w:rsidR="00FC4136" w:rsidRPr="00782485" w:rsidTr="0012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:rsidR="00006872" w:rsidRPr="00782485" w:rsidRDefault="00006872" w:rsidP="00054372">
            <w:pPr>
              <w:jc w:val="center"/>
              <w:rPr>
                <w:rFonts w:ascii="Cambria" w:hAnsi="Cambria"/>
                <w:bCs w:val="0"/>
                <w:lang w:val="ro-RO"/>
              </w:rPr>
            </w:pPr>
            <w:r w:rsidRPr="00782485">
              <w:rPr>
                <w:rFonts w:ascii="Cambria" w:hAnsi="Cambria"/>
                <w:bCs w:val="0"/>
                <w:lang w:val="ro-RO"/>
              </w:rPr>
              <w:t xml:space="preserve">Nume, prenume </w:t>
            </w:r>
          </w:p>
          <w:p w:rsidR="00006872" w:rsidRPr="00782485" w:rsidRDefault="00006872" w:rsidP="00054372">
            <w:pPr>
              <w:jc w:val="center"/>
              <w:rPr>
                <w:rFonts w:ascii="Cambria" w:hAnsi="Cambria"/>
                <w:lang w:val="ro-RO" w:eastAsia="en-US"/>
              </w:rPr>
            </w:pPr>
            <w:r w:rsidRPr="00782485">
              <w:rPr>
                <w:rFonts w:ascii="Cambria" w:hAnsi="Cambria"/>
                <w:bCs w:val="0"/>
                <w:lang w:val="ro-RO"/>
              </w:rPr>
              <w:t>cadrului didactic</w:t>
            </w:r>
          </w:p>
        </w:tc>
        <w:tc>
          <w:tcPr>
            <w:tcW w:w="342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06872" w:rsidRPr="00782485" w:rsidRDefault="00006872" w:rsidP="0005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lang w:val="ro-RO" w:eastAsia="en-US"/>
              </w:rPr>
            </w:pPr>
          </w:p>
        </w:tc>
        <w:tc>
          <w:tcPr>
            <w:tcW w:w="240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006872" w:rsidRPr="00782485" w:rsidRDefault="00006872" w:rsidP="000068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  <w:r w:rsidRPr="00782485">
              <w:rPr>
                <w:rFonts w:ascii="Cambria" w:hAnsi="Cambria"/>
                <w:bCs w:val="0"/>
                <w:lang w:val="ro-RO"/>
              </w:rPr>
              <w:t>Discipline (curs / lucrări practice), %</w:t>
            </w:r>
          </w:p>
        </w:tc>
        <w:tc>
          <w:tcPr>
            <w:tcW w:w="32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872" w:rsidRPr="00782485" w:rsidRDefault="00006872" w:rsidP="0005437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  <w:r w:rsidRPr="00782485">
              <w:rPr>
                <w:rFonts w:ascii="Cambria" w:hAnsi="Cambria"/>
                <w:bCs w:val="0"/>
                <w:lang w:val="ro-RO"/>
              </w:rPr>
              <w:t>Media Curs</w:t>
            </w:r>
          </w:p>
        </w:tc>
        <w:tc>
          <w:tcPr>
            <w:tcW w:w="296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extDirection w:val="btLr"/>
            <w:vAlign w:val="center"/>
          </w:tcPr>
          <w:p w:rsidR="00006872" w:rsidRPr="00782485" w:rsidRDefault="00006872" w:rsidP="0005437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  <w:r w:rsidRPr="00782485">
              <w:rPr>
                <w:rFonts w:ascii="Cambria" w:hAnsi="Cambria"/>
                <w:bCs w:val="0"/>
                <w:lang w:val="ro-RO"/>
              </w:rPr>
              <w:t>Media lecții practice</w:t>
            </w:r>
          </w:p>
        </w:tc>
        <w:tc>
          <w:tcPr>
            <w:tcW w:w="48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textDirection w:val="btLr"/>
            <w:vAlign w:val="center"/>
          </w:tcPr>
          <w:p w:rsidR="00006872" w:rsidRPr="00782485" w:rsidRDefault="00006872" w:rsidP="0005437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lang w:val="ro-RO"/>
              </w:rPr>
            </w:pPr>
            <w:r w:rsidRPr="00782485">
              <w:rPr>
                <w:rFonts w:ascii="Cambria" w:hAnsi="Cambria"/>
                <w:bCs w:val="0"/>
                <w:lang w:val="ro-RO"/>
              </w:rPr>
              <w:t>Nr. studenți totali/ participanți</w:t>
            </w:r>
          </w:p>
        </w:tc>
        <w:tc>
          <w:tcPr>
            <w:tcW w:w="3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6872" w:rsidRPr="00782485" w:rsidRDefault="00006872" w:rsidP="0005437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  <w:r w:rsidRPr="00782485">
              <w:rPr>
                <w:rFonts w:ascii="Cambria" w:hAnsi="Cambria"/>
                <w:bCs w:val="0"/>
                <w:lang w:val="ro-RO"/>
              </w:rPr>
              <w:t>Media generală</w:t>
            </w:r>
          </w:p>
        </w:tc>
      </w:tr>
      <w:tr w:rsidR="00134D4D" w:rsidRPr="00782485" w:rsidTr="00122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006872" w:rsidRPr="00782485" w:rsidRDefault="00006872" w:rsidP="00054372">
            <w:pPr>
              <w:rPr>
                <w:rFonts w:ascii="Cambria" w:hAnsi="Cambria"/>
                <w:bCs w:val="0"/>
                <w:lang w:val="ro-RO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6872" w:rsidRPr="00782485" w:rsidRDefault="00006872" w:rsidP="000543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lang w:val="ro-RO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872" w:rsidRPr="00782485" w:rsidRDefault="00777BC1" w:rsidP="0005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  <w:r>
              <w:rPr>
                <w:rFonts w:ascii="Cambria" w:hAnsi="Cambria"/>
                <w:bCs w:val="0"/>
                <w:lang w:val="ro-RO"/>
              </w:rPr>
              <w:t>Chirurgie</w:t>
            </w:r>
            <w:r w:rsidRPr="00777BC1">
              <w:rPr>
                <w:rFonts w:ascii="Cambria" w:hAnsi="Cambria"/>
                <w:bCs w:val="0"/>
                <w:sz w:val="20"/>
                <w:szCs w:val="20"/>
                <w:lang w:val="ro-RO"/>
              </w:rPr>
              <w:t xml:space="preserve"> pediatric</w:t>
            </w:r>
            <w:r>
              <w:rPr>
                <w:rFonts w:ascii="Cambria" w:hAnsi="Cambria"/>
                <w:bCs w:val="0"/>
                <w:lang w:val="ro-RO"/>
              </w:rPr>
              <w:t>ă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872" w:rsidRPr="00782485" w:rsidRDefault="00777BC1" w:rsidP="0005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  <w:r w:rsidRPr="00777BC1">
              <w:rPr>
                <w:rFonts w:ascii="Cambria" w:hAnsi="Cambria"/>
                <w:bCs w:val="0"/>
                <w:sz w:val="18"/>
                <w:szCs w:val="18"/>
                <w:lang w:val="ro-RO"/>
              </w:rPr>
              <w:t>Chirurgia nou-născuți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872" w:rsidRPr="00777BC1" w:rsidRDefault="00777BC1" w:rsidP="0005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20"/>
                <w:szCs w:val="20"/>
                <w:lang w:val="ro-RO"/>
              </w:rPr>
            </w:pPr>
            <w:r w:rsidRPr="00777BC1">
              <w:rPr>
                <w:rFonts w:ascii="Cambria" w:hAnsi="Cambria"/>
                <w:bCs w:val="0"/>
                <w:sz w:val="20"/>
                <w:szCs w:val="20"/>
                <w:lang w:val="ro-RO"/>
              </w:rPr>
              <w:t>Ortopedie pediatrică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872" w:rsidRPr="00782485" w:rsidRDefault="00006872" w:rsidP="0005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872" w:rsidRPr="00782485" w:rsidRDefault="00006872" w:rsidP="0005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872" w:rsidRPr="00782485" w:rsidRDefault="00006872" w:rsidP="0005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06872" w:rsidRPr="00782485" w:rsidRDefault="00006872" w:rsidP="0005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extDirection w:val="btLr"/>
            <w:vAlign w:val="center"/>
          </w:tcPr>
          <w:p w:rsidR="00006872" w:rsidRPr="00782485" w:rsidRDefault="00006872" w:rsidP="00054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</w:p>
        </w:tc>
        <w:tc>
          <w:tcPr>
            <w:tcW w:w="3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textDirection w:val="btLr"/>
          </w:tcPr>
          <w:p w:rsidR="00006872" w:rsidRPr="00782485" w:rsidRDefault="00006872" w:rsidP="00054372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extDirection w:val="btLr"/>
          </w:tcPr>
          <w:p w:rsidR="00006872" w:rsidRPr="00782485" w:rsidRDefault="00006872" w:rsidP="00054372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</w:p>
        </w:tc>
        <w:tc>
          <w:tcPr>
            <w:tcW w:w="48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extDirection w:val="btLr"/>
            <w:vAlign w:val="center"/>
          </w:tcPr>
          <w:p w:rsidR="00006872" w:rsidRPr="00782485" w:rsidRDefault="00006872" w:rsidP="00054372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lang w:val="ro-RO"/>
              </w:rPr>
            </w:pPr>
          </w:p>
        </w:tc>
        <w:tc>
          <w:tcPr>
            <w:tcW w:w="3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6872" w:rsidRPr="00782485" w:rsidRDefault="00006872" w:rsidP="00054372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lang w:val="ro-RO"/>
              </w:rPr>
            </w:pPr>
          </w:p>
        </w:tc>
      </w:tr>
      <w:tr w:rsidR="00134D4D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1A3CE0" w:rsidP="00054372">
            <w:pPr>
              <w:ind w:left="-57" w:right="-57"/>
              <w:rPr>
                <w:rFonts w:ascii="Cambria" w:hAnsi="Cambria"/>
                <w:b w:val="0"/>
                <w:bCs w:val="0"/>
                <w:lang w:val="ro-RO"/>
              </w:rPr>
            </w:pPr>
            <w:r w:rsidRPr="007A2B94"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  <w:t>Bernic Jana</w:t>
            </w:r>
          </w:p>
        </w:tc>
        <w:tc>
          <w:tcPr>
            <w:tcW w:w="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Curs</w:t>
            </w:r>
          </w:p>
        </w:tc>
        <w:tc>
          <w:tcPr>
            <w:tcW w:w="33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4813A8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97,08</w:t>
            </w: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4813A8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99,06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7D1687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98,0</w:t>
            </w:r>
            <w:r w:rsidR="004E7176">
              <w:rPr>
                <w:rFonts w:ascii="Cambria" w:hAnsi="Cambria"/>
                <w:b/>
                <w:lang w:val="ro-RO"/>
              </w:rPr>
              <w:t>7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7D1687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484/400</w:t>
            </w:r>
          </w:p>
        </w:tc>
        <w:tc>
          <w:tcPr>
            <w:tcW w:w="3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7851" w:rsidRPr="00782485" w:rsidRDefault="007D1687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96,81</w:t>
            </w:r>
          </w:p>
        </w:tc>
      </w:tr>
      <w:tr w:rsidR="00134D4D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rPr>
                <w:rFonts w:ascii="Cambria" w:hAnsi="Cambria"/>
                <w:b w:val="0"/>
                <w:bCs w:val="0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006872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LP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4813A8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93.33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4813A8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97,66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7D1687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95,55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7D1687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25/17</w:t>
            </w:r>
          </w:p>
        </w:tc>
        <w:tc>
          <w:tcPr>
            <w:tcW w:w="331" w:type="pct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054372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</w:p>
        </w:tc>
      </w:tr>
      <w:tr w:rsidR="00134D4D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1A3CE0" w:rsidP="009B7851">
            <w:pPr>
              <w:ind w:left="-57" w:right="-57"/>
              <w:rPr>
                <w:rFonts w:ascii="Cambria" w:hAnsi="Cambria"/>
                <w:b w:val="0"/>
                <w:bCs w:val="0"/>
                <w:lang w:val="ro-RO"/>
              </w:rPr>
            </w:pPr>
            <w:r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  <w:lastRenderedPageBreak/>
              <w:t>Gudumac Eva</w:t>
            </w:r>
          </w:p>
        </w:tc>
        <w:tc>
          <w:tcPr>
            <w:tcW w:w="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Curs</w:t>
            </w:r>
          </w:p>
        </w:tc>
        <w:tc>
          <w:tcPr>
            <w:tcW w:w="33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4813A8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97,75</w:t>
            </w: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4E7176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</w:t>
            </w:r>
            <w:r w:rsidR="007D1687">
              <w:rPr>
                <w:rFonts w:ascii="Cambria" w:hAnsi="Cambria"/>
                <w:b/>
                <w:lang w:val="ro-RO"/>
              </w:rPr>
              <w:t>7,75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7D1687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384/314</w:t>
            </w:r>
          </w:p>
        </w:tc>
        <w:tc>
          <w:tcPr>
            <w:tcW w:w="3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7851" w:rsidRPr="00782485" w:rsidRDefault="004E7176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</w:t>
            </w:r>
            <w:r w:rsidR="007D1687">
              <w:rPr>
                <w:rFonts w:ascii="Cambria" w:hAnsi="Cambria"/>
                <w:b/>
                <w:bCs/>
                <w:lang w:val="ro-RO"/>
              </w:rPr>
              <w:t>7,75</w:t>
            </w:r>
          </w:p>
        </w:tc>
      </w:tr>
      <w:tr w:rsidR="00134D4D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1A3CE0" w:rsidP="009B7851">
            <w:pPr>
              <w:ind w:left="-57" w:right="-57"/>
              <w:rPr>
                <w:rFonts w:ascii="Cambria" w:hAnsi="Cambria"/>
                <w:b w:val="0"/>
                <w:bCs w:val="0"/>
                <w:lang w:val="ro-RO"/>
              </w:rPr>
            </w:pPr>
            <w:r w:rsidRPr="007A2B94"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  <w:t>Jalbă Alexandr</w:t>
            </w:r>
          </w:p>
        </w:tc>
        <w:tc>
          <w:tcPr>
            <w:tcW w:w="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Curs</w:t>
            </w:r>
          </w:p>
        </w:tc>
        <w:tc>
          <w:tcPr>
            <w:tcW w:w="335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4813A8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95,75</w:t>
            </w: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4813A8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94,38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51" w:rsidRPr="00782485" w:rsidRDefault="007D1687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95,07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7851" w:rsidRPr="00782485" w:rsidRDefault="007D1687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326/220</w:t>
            </w:r>
          </w:p>
        </w:tc>
        <w:tc>
          <w:tcPr>
            <w:tcW w:w="33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7851" w:rsidRPr="00782485" w:rsidRDefault="007D1687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91,93</w:t>
            </w:r>
            <w:r w:rsidR="00C77ECA">
              <w:rPr>
                <w:rFonts w:ascii="Cambria" w:hAnsi="Cambria"/>
                <w:b/>
                <w:bCs/>
                <w:lang w:val="ro-RO"/>
              </w:rPr>
              <w:t xml:space="preserve"> </w:t>
            </w:r>
            <w:r w:rsidR="007F370A">
              <w:rPr>
                <w:rFonts w:ascii="Cambria" w:hAnsi="Cambria"/>
                <w:b/>
                <w:bCs/>
                <w:lang w:val="ro-RO"/>
              </w:rPr>
              <w:t xml:space="preserve"> </w:t>
            </w:r>
          </w:p>
        </w:tc>
      </w:tr>
      <w:tr w:rsidR="00134D4D" w:rsidRPr="004813A8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rPr>
                <w:rFonts w:ascii="Cambria" w:hAnsi="Cambria"/>
                <w:b w:val="0"/>
                <w:bCs w:val="0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LP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4813A8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86,15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4813A8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91,43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851" w:rsidRPr="00782485" w:rsidRDefault="007D1687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88,79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851" w:rsidRPr="00782485" w:rsidRDefault="007D1687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83/51</w:t>
            </w:r>
          </w:p>
        </w:tc>
        <w:tc>
          <w:tcPr>
            <w:tcW w:w="3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7851" w:rsidRPr="00782485" w:rsidRDefault="009B785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</w:p>
        </w:tc>
      </w:tr>
      <w:tr w:rsidR="00777BC1" w:rsidRPr="004813A8" w:rsidTr="00122F9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1A3CE0">
            <w:pPr>
              <w:ind w:right="-57"/>
              <w:rPr>
                <w:rFonts w:ascii="Cambria" w:hAnsi="Cambria"/>
                <w:b w:val="0"/>
                <w:bCs w:val="0"/>
                <w:lang w:val="ro-RO"/>
              </w:rPr>
            </w:pPr>
            <w:r w:rsidRPr="007A2B94"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  <w:t>Sandrosean Argentina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Curs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4813A8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97,80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BC1" w:rsidRPr="00782485" w:rsidRDefault="004813A8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99,44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121E55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98,6</w:t>
            </w:r>
            <w:r w:rsidR="004E7176">
              <w:rPr>
                <w:rFonts w:ascii="Cambria" w:hAnsi="Cambria"/>
                <w:b/>
                <w:lang w:val="ro-RO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F370A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473</w:t>
            </w:r>
            <w:r w:rsidR="004E7176">
              <w:rPr>
                <w:rFonts w:ascii="Cambria" w:hAnsi="Cambria"/>
                <w:b/>
                <w:bCs/>
                <w:lang w:val="ro-RO"/>
              </w:rPr>
              <w:t>/</w:t>
            </w:r>
            <w:r>
              <w:rPr>
                <w:rFonts w:ascii="Cambria" w:hAnsi="Cambria"/>
                <w:b/>
                <w:bCs/>
                <w:lang w:val="ro-RO"/>
              </w:rPr>
              <w:t>383</w:t>
            </w:r>
          </w:p>
        </w:tc>
        <w:tc>
          <w:tcPr>
            <w:tcW w:w="331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121E55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99,17</w:t>
            </w:r>
          </w:p>
        </w:tc>
      </w:tr>
      <w:tr w:rsidR="00777BC1" w:rsidRPr="004813A8" w:rsidTr="00122F9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rPr>
                <w:rFonts w:ascii="Cambria" w:hAnsi="Cambria"/>
                <w:b w:val="0"/>
                <w:bCs w:val="0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4813A8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99,72</w:t>
            </w:r>
          </w:p>
        </w:tc>
        <w:tc>
          <w:tcPr>
            <w:tcW w:w="32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121E55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99,72</w:t>
            </w:r>
          </w:p>
        </w:tc>
        <w:tc>
          <w:tcPr>
            <w:tcW w:w="48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121E55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89/72</w:t>
            </w:r>
          </w:p>
        </w:tc>
        <w:tc>
          <w:tcPr>
            <w:tcW w:w="3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</w:p>
        </w:tc>
      </w:tr>
      <w:tr w:rsidR="00777BC1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rPr>
                <w:rFonts w:ascii="Cambria" w:hAnsi="Cambria"/>
                <w:b w:val="0"/>
                <w:bCs w:val="0"/>
                <w:lang w:val="ro-RO"/>
              </w:rPr>
            </w:pPr>
            <w:r w:rsidRPr="007A2B94"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  <w:t>Gîncu Gheorghe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Curs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E147E" w:rsidP="007E147E">
            <w:pPr>
              <w:ind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   </w:t>
            </w:r>
            <w:r w:rsidR="004813A8">
              <w:rPr>
                <w:rFonts w:ascii="Cambria" w:hAnsi="Cambria"/>
                <w:lang w:val="ro-RO"/>
              </w:rPr>
              <w:t>97,2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4813A8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99,05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CB1ADC" w:rsidP="007332B8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 xml:space="preserve"> </w:t>
            </w:r>
            <w:r w:rsidR="00121E55">
              <w:rPr>
                <w:rFonts w:ascii="Cambria" w:hAnsi="Cambria"/>
                <w:b/>
                <w:lang w:val="ro-RO"/>
              </w:rPr>
              <w:t xml:space="preserve">  98,13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121E55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484/397</w:t>
            </w:r>
          </w:p>
        </w:tc>
        <w:tc>
          <w:tcPr>
            <w:tcW w:w="331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A8095E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98,71</w:t>
            </w:r>
          </w:p>
        </w:tc>
      </w:tr>
      <w:tr w:rsidR="00777BC1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A2B94" w:rsidRDefault="00777BC1" w:rsidP="009B7851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4813A8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99,29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121E55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99,</w:t>
            </w:r>
            <w:r w:rsidR="005E5AD0">
              <w:rPr>
                <w:rFonts w:ascii="Cambria" w:hAnsi="Cambria"/>
                <w:b/>
                <w:lang w:val="ro-RO"/>
              </w:rPr>
              <w:t>29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5E5AD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34/28</w:t>
            </w:r>
          </w:p>
        </w:tc>
        <w:tc>
          <w:tcPr>
            <w:tcW w:w="3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</w:p>
        </w:tc>
      </w:tr>
      <w:tr w:rsidR="001A3CE0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rPr>
                <w:rFonts w:ascii="Cambria" w:hAnsi="Cambria"/>
                <w:b w:val="0"/>
                <w:bCs w:val="0"/>
                <w:lang w:val="ro-RO"/>
              </w:rPr>
            </w:pPr>
            <w:r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  <w:t>Roller Victor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D1489D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4813A8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98,82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A8095E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98,96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F03627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76</w:t>
            </w:r>
            <w:r w:rsidR="0053456B">
              <w:rPr>
                <w:rFonts w:ascii="Cambria" w:hAnsi="Cambria"/>
                <w:b/>
                <w:bCs/>
                <w:lang w:val="ro-RO"/>
              </w:rPr>
              <w:t>/53</w:t>
            </w:r>
            <w:r>
              <w:rPr>
                <w:rFonts w:ascii="Cambria" w:hAnsi="Cambria"/>
                <w:b/>
                <w:bCs/>
                <w:lang w:val="ro-RO"/>
              </w:rPr>
              <w:t xml:space="preserve"> </w:t>
            </w:r>
          </w:p>
        </w:tc>
        <w:tc>
          <w:tcPr>
            <w:tcW w:w="33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F03627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98,96</w:t>
            </w:r>
          </w:p>
        </w:tc>
      </w:tr>
      <w:tr w:rsidR="001A3CE0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rPr>
                <w:rFonts w:ascii="Cambria" w:hAnsi="Cambria"/>
                <w:b w:val="0"/>
                <w:bCs w:val="0"/>
                <w:lang w:val="ro-RO"/>
              </w:rPr>
            </w:pPr>
            <w:r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  <w:t>Grosu Lidia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855393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95,60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F03627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95,60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7332B8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73/4</w:t>
            </w:r>
            <w:r w:rsidR="00BB7971">
              <w:rPr>
                <w:rFonts w:ascii="Cambria" w:hAnsi="Cambria"/>
                <w:b/>
                <w:bCs/>
                <w:lang w:val="ro-RO"/>
              </w:rPr>
              <w:t>3</w:t>
            </w:r>
          </w:p>
        </w:tc>
        <w:tc>
          <w:tcPr>
            <w:tcW w:w="33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F03627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95,60</w:t>
            </w:r>
          </w:p>
        </w:tc>
      </w:tr>
      <w:tr w:rsidR="00777BC1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7BC1" w:rsidRDefault="00777BC1" w:rsidP="009B7851">
            <w:pPr>
              <w:ind w:left="-57"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  <w:t>Boian Veaceaslav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Curs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855393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97,42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855393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98,81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98,12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425/343</w:t>
            </w:r>
          </w:p>
        </w:tc>
        <w:tc>
          <w:tcPr>
            <w:tcW w:w="331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94,22</w:t>
            </w:r>
          </w:p>
        </w:tc>
      </w:tr>
      <w:tr w:rsidR="00777BC1" w:rsidRPr="00782485" w:rsidTr="00BB797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rPr>
                <w:rFonts w:ascii="Cambria" w:hAnsi="Cambria"/>
                <w:b w:val="0"/>
                <w:bCs w:val="0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855393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90,31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90</w:t>
            </w:r>
            <w:r w:rsidR="00122F90">
              <w:rPr>
                <w:rFonts w:ascii="Cambria" w:hAnsi="Cambria"/>
                <w:b/>
                <w:lang w:val="ro-RO"/>
              </w:rPr>
              <w:t>,3</w:t>
            </w:r>
            <w:r>
              <w:rPr>
                <w:rFonts w:ascii="Cambria" w:hAnsi="Cambria"/>
                <w:b/>
                <w:lang w:val="ro-RO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50/29</w:t>
            </w:r>
          </w:p>
        </w:tc>
        <w:tc>
          <w:tcPr>
            <w:tcW w:w="3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7BC1" w:rsidRPr="00782485" w:rsidRDefault="00777B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</w:p>
        </w:tc>
      </w:tr>
      <w:tr w:rsidR="001A3CE0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77BC1" w:rsidRDefault="001A3CE0" w:rsidP="00777BC1">
            <w:pPr>
              <w:ind w:right="-57"/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  <w:t>Draganel Andre</w:t>
            </w:r>
            <w:r w:rsidR="00777BC1">
              <w:rPr>
                <w:b w:val="0"/>
                <w:bCs w:val="0"/>
                <w:color w:val="000000" w:themeColor="text1"/>
                <w:sz w:val="26"/>
                <w:szCs w:val="26"/>
                <w:lang w:val="ro-RO"/>
              </w:rPr>
              <w:t>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855393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98,</w:t>
            </w:r>
            <w:r w:rsidR="00D1489D">
              <w:rPr>
                <w:rFonts w:ascii="Cambria" w:hAnsi="Cambria"/>
                <w:lang w:val="ro-RO"/>
              </w:rPr>
              <w:t>5</w:t>
            </w:r>
            <w:r>
              <w:rPr>
                <w:rFonts w:ascii="Cambria" w:hAnsi="Cambria"/>
                <w:lang w:val="ro-RO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855393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98,06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98,32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165/116</w:t>
            </w:r>
          </w:p>
        </w:tc>
        <w:tc>
          <w:tcPr>
            <w:tcW w:w="33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98,32</w:t>
            </w:r>
          </w:p>
        </w:tc>
      </w:tr>
      <w:tr w:rsidR="00122F90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2F90" w:rsidRDefault="00122F90" w:rsidP="001A3CE0">
            <w:pPr>
              <w:ind w:right="-57"/>
              <w:rPr>
                <w:color w:val="000000" w:themeColor="text1"/>
                <w:sz w:val="26"/>
                <w:szCs w:val="26"/>
                <w:lang w:val="ro-RO"/>
              </w:rPr>
            </w:pPr>
            <w:r w:rsidRPr="00DE0524">
              <w:rPr>
                <w:b w:val="0"/>
                <w:color w:val="000000" w:themeColor="text1"/>
                <w:sz w:val="26"/>
                <w:szCs w:val="26"/>
                <w:lang w:val="ro-RO"/>
              </w:rPr>
              <w:t>D</w:t>
            </w:r>
            <w:r w:rsidRPr="00DE0524">
              <w:rPr>
                <w:b w:val="0"/>
                <w:color w:val="000000" w:themeColor="text1"/>
                <w:sz w:val="26"/>
                <w:szCs w:val="26"/>
              </w:rPr>
              <w:t>ănilă Alina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F90" w:rsidRDefault="00122F90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Curs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855393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97,86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855393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99,05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98,46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F9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425/342</w:t>
            </w:r>
          </w:p>
        </w:tc>
        <w:tc>
          <w:tcPr>
            <w:tcW w:w="331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2F9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97,64</w:t>
            </w:r>
          </w:p>
        </w:tc>
      </w:tr>
      <w:tr w:rsidR="00122F90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Default="00122F90" w:rsidP="001A3CE0">
            <w:pPr>
              <w:ind w:right="-57"/>
              <w:rPr>
                <w:color w:val="000000" w:themeColor="text1"/>
                <w:sz w:val="26"/>
                <w:szCs w:val="26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855393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96,97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855393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96,67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96,8</w:t>
            </w:r>
            <w:r w:rsidR="00BB7971">
              <w:rPr>
                <w:rFonts w:ascii="Cambria" w:hAnsi="Cambria"/>
                <w:b/>
                <w:lang w:val="ro-RO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F9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95/71</w:t>
            </w:r>
          </w:p>
        </w:tc>
        <w:tc>
          <w:tcPr>
            <w:tcW w:w="3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F90" w:rsidRPr="00782485" w:rsidRDefault="00122F9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</w:p>
        </w:tc>
      </w:tr>
      <w:tr w:rsidR="001A3CE0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DE0524" w:rsidRDefault="001A3CE0" w:rsidP="001A3CE0">
            <w:pPr>
              <w:ind w:right="-57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b w:val="0"/>
                <w:color w:val="000000" w:themeColor="text1"/>
                <w:sz w:val="26"/>
                <w:szCs w:val="26"/>
                <w:lang w:val="ro-RO"/>
              </w:rPr>
              <w:t>Nepa</w:t>
            </w:r>
            <w:r w:rsidRPr="005D1B82">
              <w:rPr>
                <w:b w:val="0"/>
                <w:color w:val="000000" w:themeColor="text1"/>
                <w:sz w:val="26"/>
                <w:szCs w:val="26"/>
                <w:lang w:val="ro-RO"/>
              </w:rPr>
              <w:t>liuc Iurie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855393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94,62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BB7971" w:rsidP="00BB797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94,62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33/28</w:t>
            </w:r>
          </w:p>
        </w:tc>
        <w:tc>
          <w:tcPr>
            <w:tcW w:w="33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94,62</w:t>
            </w:r>
          </w:p>
        </w:tc>
      </w:tr>
      <w:tr w:rsidR="001A3CE0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1A3CE0" w:rsidRDefault="001A3CE0" w:rsidP="001A3CE0">
            <w:pPr>
              <w:ind w:right="-57"/>
              <w:rPr>
                <w:b w:val="0"/>
                <w:color w:val="000000" w:themeColor="text1"/>
                <w:sz w:val="26"/>
                <w:szCs w:val="26"/>
                <w:lang w:val="ro-RO"/>
              </w:rPr>
            </w:pPr>
            <w:r w:rsidRPr="001A3CE0">
              <w:rPr>
                <w:b w:val="0"/>
                <w:color w:val="000000" w:themeColor="text1"/>
                <w:sz w:val="26"/>
                <w:szCs w:val="26"/>
                <w:lang w:val="ro-RO"/>
              </w:rPr>
              <w:t>Șipitca Natalia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777B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855393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99,85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A3CE0" w:rsidRPr="00782485" w:rsidRDefault="001A3CE0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99,85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72</w:t>
            </w:r>
            <w:r w:rsidR="0053456B">
              <w:rPr>
                <w:rFonts w:ascii="Cambria" w:hAnsi="Cambria"/>
                <w:b/>
                <w:bCs/>
                <w:lang w:val="ro-RO"/>
              </w:rPr>
              <w:t>/5</w:t>
            </w:r>
            <w:r>
              <w:rPr>
                <w:rFonts w:ascii="Cambria" w:hAnsi="Cambria"/>
                <w:b/>
                <w:bCs/>
                <w:lang w:val="ro-RO"/>
              </w:rPr>
              <w:t>8</w:t>
            </w:r>
          </w:p>
        </w:tc>
        <w:tc>
          <w:tcPr>
            <w:tcW w:w="33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3CE0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99,85</w:t>
            </w:r>
          </w:p>
        </w:tc>
      </w:tr>
      <w:tr w:rsidR="003852EB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852EB" w:rsidRPr="001A3CE0" w:rsidRDefault="003852EB" w:rsidP="001A3CE0">
            <w:pPr>
              <w:ind w:right="-57"/>
              <w:rPr>
                <w:b w:val="0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b w:val="0"/>
                <w:color w:val="000000" w:themeColor="text1"/>
                <w:sz w:val="26"/>
                <w:szCs w:val="26"/>
                <w:lang w:val="ro-RO"/>
              </w:rPr>
              <w:t>Pisarenco Aliona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2EB" w:rsidRDefault="003852EB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Curs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1A3CE0">
            <w:pPr>
              <w:ind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6A6974" w:rsidP="00D1489D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</w:t>
            </w:r>
            <w:r w:rsidR="00D1489D">
              <w:rPr>
                <w:rFonts w:ascii="Cambria" w:hAnsi="Cambria"/>
                <w:lang w:val="ro-RO"/>
              </w:rPr>
              <w:t>,28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99</w:t>
            </w:r>
            <w:r w:rsidR="00C44B2D">
              <w:rPr>
                <w:rFonts w:ascii="Cambria" w:hAnsi="Cambria"/>
                <w:b/>
                <w:lang w:val="ro-RO"/>
              </w:rPr>
              <w:t>,28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2EB" w:rsidRPr="00782485" w:rsidRDefault="00061D6F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100</w:t>
            </w:r>
            <w:r w:rsidR="0053456B">
              <w:rPr>
                <w:rFonts w:ascii="Cambria" w:hAnsi="Cambria"/>
                <w:b/>
                <w:bCs/>
                <w:lang w:val="ro-RO"/>
              </w:rPr>
              <w:t>/</w:t>
            </w:r>
            <w:r>
              <w:rPr>
                <w:rFonts w:ascii="Cambria" w:hAnsi="Cambria"/>
                <w:b/>
                <w:bCs/>
                <w:lang w:val="ro-RO"/>
              </w:rPr>
              <w:t>85</w:t>
            </w:r>
          </w:p>
        </w:tc>
        <w:tc>
          <w:tcPr>
            <w:tcW w:w="331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852EB" w:rsidRPr="00782485" w:rsidRDefault="00BB797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99,00</w:t>
            </w:r>
          </w:p>
        </w:tc>
      </w:tr>
      <w:tr w:rsidR="003852EB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1A3CE0" w:rsidRDefault="003852EB" w:rsidP="001A3CE0">
            <w:pPr>
              <w:ind w:right="-57"/>
              <w:rPr>
                <w:b w:val="0"/>
                <w:color w:val="000000" w:themeColor="text1"/>
                <w:sz w:val="26"/>
                <w:szCs w:val="26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D1489D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98,</w:t>
            </w:r>
            <w:r w:rsidR="006A6974">
              <w:rPr>
                <w:rFonts w:ascii="Cambria" w:hAnsi="Cambria"/>
                <w:lang w:val="ro-RO"/>
              </w:rPr>
              <w:t>20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6A6974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99,26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2EB" w:rsidRPr="00782485" w:rsidRDefault="00C44B2D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98,</w:t>
            </w:r>
            <w:r w:rsidR="00BB7971">
              <w:rPr>
                <w:rFonts w:ascii="Cambria" w:hAnsi="Cambria"/>
                <w:b/>
                <w:lang w:val="ro-RO"/>
              </w:rPr>
              <w:t>73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2EB" w:rsidRPr="00782485" w:rsidRDefault="00061D6F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75/67</w:t>
            </w:r>
          </w:p>
        </w:tc>
        <w:tc>
          <w:tcPr>
            <w:tcW w:w="3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2EB" w:rsidRPr="00782485" w:rsidRDefault="003852EB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</w:p>
        </w:tc>
      </w:tr>
      <w:tr w:rsidR="00861FC1" w:rsidRPr="00782485" w:rsidTr="00A942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61FC1" w:rsidRPr="001A3CE0" w:rsidRDefault="00861FC1" w:rsidP="001A3CE0">
            <w:pPr>
              <w:ind w:right="-57"/>
              <w:rPr>
                <w:b w:val="0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b w:val="0"/>
                <w:color w:val="000000" w:themeColor="text1"/>
                <w:sz w:val="26"/>
                <w:szCs w:val="26"/>
                <w:lang w:val="ro-RO"/>
              </w:rPr>
              <w:t xml:space="preserve">Revenco Ina  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1FC1" w:rsidRDefault="00861F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Curs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Default="00861FC1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99,44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99,44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1FC1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1FC1" w:rsidRDefault="0032697F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100/85</w:t>
            </w:r>
          </w:p>
        </w:tc>
        <w:tc>
          <w:tcPr>
            <w:tcW w:w="331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96,89</w:t>
            </w:r>
          </w:p>
        </w:tc>
      </w:tr>
      <w:tr w:rsidR="00861FC1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Default="00861FC1" w:rsidP="001A3CE0">
            <w:pPr>
              <w:ind w:right="-57"/>
              <w:rPr>
                <w:b w:val="0"/>
                <w:color w:val="000000" w:themeColor="text1"/>
                <w:sz w:val="26"/>
                <w:szCs w:val="26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1FC1" w:rsidRDefault="00861FC1" w:rsidP="009B7851">
            <w:pPr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L.P.</w:t>
            </w:r>
          </w:p>
        </w:tc>
        <w:tc>
          <w:tcPr>
            <w:tcW w:w="33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Default="00861FC1" w:rsidP="00D1489D">
            <w:pPr>
              <w:ind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94,35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lang w:val="ro-RO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1FC1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94,35</w:t>
            </w:r>
          </w:p>
        </w:tc>
        <w:tc>
          <w:tcPr>
            <w:tcW w:w="48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1FC1" w:rsidRDefault="0032697F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83/65</w:t>
            </w:r>
          </w:p>
        </w:tc>
        <w:tc>
          <w:tcPr>
            <w:tcW w:w="33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1FC1" w:rsidRPr="00782485" w:rsidRDefault="00861FC1" w:rsidP="009B7851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</w:p>
        </w:tc>
      </w:tr>
      <w:tr w:rsidR="00FC4136" w:rsidRPr="00782485" w:rsidTr="00122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4372" w:rsidRPr="00782485" w:rsidRDefault="00054372" w:rsidP="002C2AF5">
            <w:pPr>
              <w:ind w:left="-57" w:right="-57"/>
              <w:jc w:val="center"/>
              <w:rPr>
                <w:rFonts w:ascii="Cambria" w:hAnsi="Cambria"/>
                <w:bCs w:val="0"/>
                <w:lang w:val="ro-RO"/>
              </w:rPr>
            </w:pPr>
            <w:r w:rsidRPr="00782485">
              <w:rPr>
                <w:rFonts w:ascii="Cambria" w:hAnsi="Cambria"/>
                <w:bCs w:val="0"/>
                <w:lang w:val="ro-RO"/>
              </w:rPr>
              <w:t>Total</w:t>
            </w:r>
          </w:p>
        </w:tc>
        <w:tc>
          <w:tcPr>
            <w:tcW w:w="33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4372" w:rsidRPr="00782485" w:rsidRDefault="00D86F61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96,1</w:t>
            </w:r>
            <w:r w:rsidR="00A5092B">
              <w:rPr>
                <w:rFonts w:ascii="Cambria" w:hAnsi="Cambria"/>
                <w:b/>
                <w:lang w:val="ro-RO"/>
              </w:rPr>
              <w:t>7</w:t>
            </w:r>
          </w:p>
        </w:tc>
        <w:tc>
          <w:tcPr>
            <w:tcW w:w="27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4372" w:rsidRPr="00782485" w:rsidRDefault="00A5092B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 w:rsidRPr="007D1687">
              <w:rPr>
                <w:rFonts w:ascii="Cambria" w:hAnsi="Cambria"/>
                <w:b/>
                <w:lang w:val="ro-RO"/>
              </w:rPr>
              <w:t>97,77</w:t>
            </w:r>
          </w:p>
        </w:tc>
        <w:tc>
          <w:tcPr>
            <w:tcW w:w="29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4372" w:rsidRPr="00782485" w:rsidRDefault="00D86F61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99,58</w:t>
            </w:r>
          </w:p>
        </w:tc>
        <w:tc>
          <w:tcPr>
            <w:tcW w:w="3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4372" w:rsidRPr="00782485" w:rsidRDefault="00054372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4372" w:rsidRPr="00782485" w:rsidRDefault="00054372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4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4372" w:rsidRPr="00782485" w:rsidRDefault="00054372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4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4372" w:rsidRPr="00782485" w:rsidRDefault="00054372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20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4372" w:rsidRPr="00782485" w:rsidRDefault="00054372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3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54372" w:rsidRPr="00782485" w:rsidRDefault="00861FC1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98,10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4372" w:rsidRPr="00782485" w:rsidRDefault="0032697F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96,22</w:t>
            </w:r>
          </w:p>
        </w:tc>
        <w:tc>
          <w:tcPr>
            <w:tcW w:w="4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4372" w:rsidRPr="00782485" w:rsidRDefault="00054372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</w:p>
        </w:tc>
        <w:tc>
          <w:tcPr>
            <w:tcW w:w="3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4372" w:rsidRPr="00782485" w:rsidRDefault="000708D4" w:rsidP="002C2AF5">
            <w:pPr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lang w:val="ro-RO"/>
              </w:rPr>
            </w:pPr>
            <w:r>
              <w:rPr>
                <w:rFonts w:ascii="Cambria" w:hAnsi="Cambria"/>
                <w:b/>
                <w:bCs/>
                <w:lang w:val="ro-RO"/>
              </w:rPr>
              <w:t>97,11</w:t>
            </w:r>
          </w:p>
        </w:tc>
      </w:tr>
    </w:tbl>
    <w:p w:rsidR="007663B4" w:rsidRPr="00782485" w:rsidRDefault="007663B4" w:rsidP="002C2AF5">
      <w:pPr>
        <w:spacing w:before="120" w:after="120"/>
        <w:jc w:val="center"/>
        <w:rPr>
          <w:rFonts w:ascii="Cambria" w:hAnsi="Cambria"/>
          <w:lang w:val="ro-RO"/>
        </w:rPr>
      </w:pPr>
    </w:p>
    <w:p w:rsidR="00475EB4" w:rsidRPr="00782485" w:rsidRDefault="00475EB4" w:rsidP="002C2AF5">
      <w:pPr>
        <w:spacing w:before="12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lastRenderedPageBreak/>
        <w:t>Tabelul 7.2.</w:t>
      </w:r>
      <w:r w:rsidRPr="00782485">
        <w:rPr>
          <w:rFonts w:ascii="Cambria" w:hAnsi="Cambria"/>
          <w:b/>
          <w:lang w:val="ro-RO"/>
        </w:rPr>
        <w:t xml:space="preserve"> </w:t>
      </w:r>
      <w:r w:rsidR="006377E4" w:rsidRPr="00782485">
        <w:rPr>
          <w:rFonts w:ascii="Cambria" w:hAnsi="Cambria"/>
          <w:b/>
          <w:lang w:val="ro-RO"/>
        </w:rPr>
        <w:t>Satisfac</w:t>
      </w:r>
      <w:r w:rsidR="00151FC5" w:rsidRPr="00782485">
        <w:rPr>
          <w:rFonts w:ascii="Cambria" w:hAnsi="Cambria"/>
          <w:b/>
          <w:lang w:val="ro-RO"/>
        </w:rPr>
        <w:t>ț</w:t>
      </w:r>
      <w:r w:rsidR="006377E4" w:rsidRPr="00782485">
        <w:rPr>
          <w:rFonts w:ascii="Cambria" w:hAnsi="Cambria"/>
          <w:b/>
          <w:lang w:val="ro-RO"/>
        </w:rPr>
        <w:t xml:space="preserve">ia </w:t>
      </w:r>
      <w:r w:rsidR="00054372" w:rsidRPr="00782485">
        <w:rPr>
          <w:rFonts w:ascii="Cambria" w:hAnsi="Cambria"/>
          <w:b/>
          <w:lang w:val="ro-RO"/>
        </w:rPr>
        <w:t xml:space="preserve">angajaților </w:t>
      </w:r>
    </w:p>
    <w:tbl>
      <w:tblPr>
        <w:tblW w:w="49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6"/>
        <w:gridCol w:w="5151"/>
        <w:gridCol w:w="4153"/>
      </w:tblGrid>
      <w:tr w:rsidR="007F07BD" w:rsidRPr="00782485" w:rsidTr="00DC0A24">
        <w:trPr>
          <w:trHeight w:val="359"/>
        </w:trPr>
        <w:tc>
          <w:tcPr>
            <w:tcW w:w="178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07BD" w:rsidRPr="00782485" w:rsidRDefault="007F07BD" w:rsidP="007F07BD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Numărul total de cadre</w:t>
            </w:r>
          </w:p>
        </w:tc>
        <w:tc>
          <w:tcPr>
            <w:tcW w:w="1780" w:type="pct"/>
            <w:tcBorders>
              <w:top w:val="single" w:sz="4" w:space="0" w:color="auto"/>
            </w:tcBorders>
            <w:vAlign w:val="center"/>
          </w:tcPr>
          <w:p w:rsidR="007F07BD" w:rsidRPr="00782485" w:rsidRDefault="007F07BD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Numărul de angajați</w:t>
            </w:r>
            <w:r w:rsidR="00D00815" w:rsidRPr="00782485">
              <w:rPr>
                <w:rFonts w:ascii="Cambria" w:hAnsi="Cambria"/>
                <w:b/>
                <w:lang w:val="ro-RO"/>
              </w:rPr>
              <w:t xml:space="preserve"> </w:t>
            </w:r>
            <w:r w:rsidRPr="00782485">
              <w:rPr>
                <w:rFonts w:ascii="Cambria" w:hAnsi="Cambria"/>
                <w:b/>
                <w:lang w:val="ro-RO"/>
              </w:rPr>
              <w:t>chestionați</w:t>
            </w:r>
          </w:p>
        </w:tc>
        <w:tc>
          <w:tcPr>
            <w:tcW w:w="143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07BD" w:rsidRPr="00782485" w:rsidRDefault="007F07BD" w:rsidP="007F07BD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Nivelul de satisfacție, %</w:t>
            </w:r>
          </w:p>
        </w:tc>
      </w:tr>
      <w:tr w:rsidR="00BF67FD" w:rsidRPr="00782485" w:rsidTr="00DC0A24">
        <w:trPr>
          <w:trHeight w:val="697"/>
        </w:trPr>
        <w:tc>
          <w:tcPr>
            <w:tcW w:w="1785" w:type="pct"/>
            <w:tcBorders>
              <w:left w:val="single" w:sz="4" w:space="0" w:color="auto"/>
            </w:tcBorders>
            <w:vAlign w:val="center"/>
          </w:tcPr>
          <w:p w:rsidR="00BF67FD" w:rsidRPr="00782485" w:rsidRDefault="00BF67FD" w:rsidP="00DC0A24">
            <w:pPr>
              <w:pStyle w:val="af2"/>
              <w:spacing w:before="12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___ didactice și științifico-</w:t>
            </w:r>
            <w:r w:rsidR="00DC0A24">
              <w:rPr>
                <w:rFonts w:ascii="Cambria" w:hAnsi="Cambria"/>
                <w:lang w:val="ro-RO"/>
              </w:rPr>
              <w:t xml:space="preserve"> </w:t>
            </w:r>
            <w:r w:rsidRPr="00782485">
              <w:rPr>
                <w:rFonts w:ascii="Cambria" w:hAnsi="Cambria"/>
                <w:lang w:val="ro-RO"/>
              </w:rPr>
              <w:t>idactice</w:t>
            </w:r>
          </w:p>
        </w:tc>
        <w:tc>
          <w:tcPr>
            <w:tcW w:w="1780" w:type="pct"/>
            <w:vAlign w:val="center"/>
          </w:tcPr>
          <w:p w:rsidR="00BF67FD" w:rsidRPr="00782485" w:rsidRDefault="00120FFF" w:rsidP="00120FFF">
            <w:pPr>
              <w:pStyle w:val="af2"/>
              <w:spacing w:before="12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15</w:t>
            </w:r>
          </w:p>
        </w:tc>
        <w:tc>
          <w:tcPr>
            <w:tcW w:w="1436" w:type="pct"/>
            <w:tcBorders>
              <w:right w:val="single" w:sz="4" w:space="0" w:color="auto"/>
            </w:tcBorders>
            <w:vAlign w:val="center"/>
          </w:tcPr>
          <w:p w:rsidR="00BF67FD" w:rsidRPr="00782485" w:rsidRDefault="00120FFF" w:rsidP="007F07BD">
            <w:pPr>
              <w:pStyle w:val="af2"/>
              <w:tabs>
                <w:tab w:val="left" w:pos="4525"/>
              </w:tabs>
              <w:spacing w:before="12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92</w:t>
            </w:r>
          </w:p>
        </w:tc>
      </w:tr>
      <w:tr w:rsidR="00BF67FD" w:rsidRPr="00782485" w:rsidTr="00DC0A24">
        <w:trPr>
          <w:trHeight w:val="294"/>
        </w:trPr>
        <w:tc>
          <w:tcPr>
            <w:tcW w:w="178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67FD" w:rsidRPr="00782485" w:rsidRDefault="00BF67FD" w:rsidP="00591903">
            <w:pPr>
              <w:pStyle w:val="af2"/>
              <w:spacing w:before="120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___ personal auxiliar</w:t>
            </w:r>
          </w:p>
        </w:tc>
        <w:tc>
          <w:tcPr>
            <w:tcW w:w="1780" w:type="pct"/>
            <w:tcBorders>
              <w:bottom w:val="single" w:sz="4" w:space="0" w:color="auto"/>
            </w:tcBorders>
            <w:vAlign w:val="center"/>
          </w:tcPr>
          <w:p w:rsidR="00BF67FD" w:rsidRPr="00782485" w:rsidRDefault="00120FFF" w:rsidP="00120FFF">
            <w:pPr>
              <w:pStyle w:val="af2"/>
              <w:spacing w:before="12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3</w:t>
            </w:r>
          </w:p>
        </w:tc>
        <w:tc>
          <w:tcPr>
            <w:tcW w:w="14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67FD" w:rsidRPr="00782485" w:rsidRDefault="00120FFF" w:rsidP="007F07BD">
            <w:pPr>
              <w:pStyle w:val="af2"/>
              <w:tabs>
                <w:tab w:val="left" w:pos="4525"/>
              </w:tabs>
              <w:spacing w:before="12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95</w:t>
            </w:r>
          </w:p>
        </w:tc>
      </w:tr>
    </w:tbl>
    <w:p w:rsidR="007F370A" w:rsidRDefault="007F370A" w:rsidP="00DE37E0">
      <w:pPr>
        <w:spacing w:before="120" w:after="120"/>
        <w:rPr>
          <w:rFonts w:ascii="Cambria" w:hAnsi="Cambria"/>
          <w:lang w:val="ro-RO"/>
        </w:rPr>
      </w:pPr>
    </w:p>
    <w:p w:rsidR="007F370A" w:rsidRDefault="007F370A" w:rsidP="00006872">
      <w:pPr>
        <w:spacing w:before="120" w:after="120"/>
        <w:jc w:val="center"/>
        <w:rPr>
          <w:rFonts w:ascii="Cambria" w:hAnsi="Cambria"/>
          <w:lang w:val="ro-RO"/>
        </w:rPr>
      </w:pPr>
    </w:p>
    <w:p w:rsidR="00006872" w:rsidRPr="00782485" w:rsidRDefault="00006872" w:rsidP="00006872">
      <w:pPr>
        <w:spacing w:before="12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7.3.</w:t>
      </w:r>
      <w:r w:rsidRPr="00782485">
        <w:rPr>
          <w:rFonts w:ascii="Cambria" w:hAnsi="Cambria"/>
          <w:b/>
          <w:lang w:val="ro-RO"/>
        </w:rPr>
        <w:t xml:space="preserve"> Evaluarea cadr</w:t>
      </w:r>
      <w:r w:rsidR="009B7851" w:rsidRPr="00782485">
        <w:rPr>
          <w:rFonts w:ascii="Cambria" w:hAnsi="Cambria"/>
          <w:b/>
          <w:lang w:val="ro-RO"/>
        </w:rPr>
        <w:t>elor</w:t>
      </w:r>
      <w:r w:rsidR="002E405A" w:rsidRPr="00782485">
        <w:rPr>
          <w:rFonts w:ascii="Cambria" w:hAnsi="Cambria"/>
          <w:b/>
          <w:lang w:val="ro-RO"/>
        </w:rPr>
        <w:t xml:space="preserve"> didactice și științifico-didactice (FECD 8.5.1)</w:t>
      </w:r>
      <w:r w:rsidRPr="00782485">
        <w:rPr>
          <w:rFonts w:ascii="Cambria" w:hAnsi="Cambria"/>
          <w:b/>
          <w:lang w:val="ro-RO"/>
        </w:rPr>
        <w:t xml:space="preserve"> 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7"/>
        <w:gridCol w:w="1913"/>
        <w:gridCol w:w="1454"/>
        <w:gridCol w:w="1457"/>
        <w:gridCol w:w="1457"/>
        <w:gridCol w:w="2429"/>
      </w:tblGrid>
      <w:tr w:rsidR="00D00815" w:rsidRPr="00461668" w:rsidTr="002C2AF5">
        <w:trPr>
          <w:trHeight w:val="359"/>
          <w:tblHeader/>
        </w:trPr>
        <w:tc>
          <w:tcPr>
            <w:tcW w:w="194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Numele, prenumele cadrului </w:t>
            </w:r>
          </w:p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didactic evaluate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</w:tcBorders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Funcția/ numărul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Calificativul obținut (de indicat valoarea)</w:t>
            </w:r>
          </w:p>
        </w:tc>
      </w:tr>
      <w:tr w:rsidR="00D00815" w:rsidRPr="00782485" w:rsidTr="002C2AF5">
        <w:trPr>
          <w:trHeight w:val="359"/>
          <w:tblHeader/>
        </w:trPr>
        <w:tc>
          <w:tcPr>
            <w:tcW w:w="1945" w:type="pct"/>
            <w:vMerge/>
            <w:tcBorders>
              <w:left w:val="single" w:sz="4" w:space="0" w:color="auto"/>
            </w:tcBorders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671" w:type="pct"/>
            <w:vMerge/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0" w:type="pct"/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Înaltă </w:t>
            </w:r>
          </w:p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(50-65)</w:t>
            </w:r>
          </w:p>
        </w:tc>
        <w:tc>
          <w:tcPr>
            <w:tcW w:w="511" w:type="pct"/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Medie </w:t>
            </w:r>
          </w:p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(35-49)</w:t>
            </w:r>
          </w:p>
        </w:tc>
        <w:tc>
          <w:tcPr>
            <w:tcW w:w="511" w:type="pct"/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Joasă </w:t>
            </w:r>
          </w:p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(20-34)</w:t>
            </w: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Necalitativ (0-19)</w:t>
            </w:r>
          </w:p>
        </w:tc>
      </w:tr>
      <w:tr w:rsidR="00D00815" w:rsidRPr="00782485" w:rsidTr="002C2AF5">
        <w:trPr>
          <w:trHeight w:val="359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15" w:rsidRPr="00782485" w:rsidRDefault="00D00815" w:rsidP="009B7851">
            <w:pPr>
              <w:pStyle w:val="af2"/>
              <w:spacing w:after="0"/>
              <w:ind w:right="561"/>
              <w:jc w:val="center"/>
              <w:rPr>
                <w:rFonts w:ascii="Cambria" w:hAnsi="Cambria"/>
                <w:b/>
                <w:caps/>
                <w:lang w:val="ro-RO"/>
              </w:rPr>
            </w:pPr>
            <w:r w:rsidRPr="00782485">
              <w:rPr>
                <w:rFonts w:ascii="Cambria" w:hAnsi="Cambria"/>
                <w:b/>
                <w:caps/>
                <w:lang w:val="ro-RO"/>
              </w:rPr>
              <w:t>De către șeful catedrei</w:t>
            </w:r>
          </w:p>
        </w:tc>
      </w:tr>
      <w:tr w:rsidR="00D00815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D00815" w:rsidRPr="00782485" w:rsidRDefault="00010B52" w:rsidP="00D00815">
            <w:pPr>
              <w:pStyle w:val="af2"/>
              <w:spacing w:after="0"/>
              <w:ind w:right="561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Dolghier Lidia</w:t>
            </w:r>
          </w:p>
        </w:tc>
        <w:tc>
          <w:tcPr>
            <w:tcW w:w="671" w:type="pct"/>
            <w:vAlign w:val="center"/>
          </w:tcPr>
          <w:p w:rsidR="00D00815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Conferențiar universitar</w:t>
            </w:r>
          </w:p>
        </w:tc>
        <w:tc>
          <w:tcPr>
            <w:tcW w:w="510" w:type="pct"/>
            <w:vAlign w:val="center"/>
          </w:tcPr>
          <w:p w:rsidR="00D00815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D00815" w:rsidRPr="00782485" w:rsidRDefault="00D0081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D00815" w:rsidRPr="00782485" w:rsidRDefault="00D0081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D00815" w:rsidRPr="00782485" w:rsidRDefault="00D0081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Pr="007A2B94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Jalbă Alexandr</w:t>
            </w:r>
          </w:p>
        </w:tc>
        <w:tc>
          <w:tcPr>
            <w:tcW w:w="67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Conferențiar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Pr="007A2B94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Gîncu Gheorghe</w:t>
            </w:r>
          </w:p>
        </w:tc>
        <w:tc>
          <w:tcPr>
            <w:tcW w:w="67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Conferențiar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Pr="007A2B94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Sandrosean Argentina</w:t>
            </w:r>
          </w:p>
        </w:tc>
        <w:tc>
          <w:tcPr>
            <w:tcW w:w="67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Conferențiar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Pr="007A2B94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Roller Victor</w:t>
            </w:r>
          </w:p>
        </w:tc>
        <w:tc>
          <w:tcPr>
            <w:tcW w:w="671" w:type="pct"/>
            <w:vAlign w:val="center"/>
          </w:tcPr>
          <w:p w:rsidR="00010B52" w:rsidRPr="00782485" w:rsidRDefault="00FD2994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Pr="007A2B94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Draganel Andrei</w:t>
            </w:r>
          </w:p>
        </w:tc>
        <w:tc>
          <w:tcPr>
            <w:tcW w:w="671" w:type="pct"/>
            <w:vAlign w:val="center"/>
          </w:tcPr>
          <w:p w:rsidR="00010B52" w:rsidRPr="00782485" w:rsidRDefault="00FD2994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Pr="007A2B94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lastRenderedPageBreak/>
              <w:t>Grosu Lidia</w:t>
            </w:r>
          </w:p>
        </w:tc>
        <w:tc>
          <w:tcPr>
            <w:tcW w:w="671" w:type="pct"/>
            <w:vAlign w:val="center"/>
          </w:tcPr>
          <w:p w:rsidR="00010B52" w:rsidRPr="00782485" w:rsidRDefault="00FD2994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Pr="007A2B94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D</w:t>
            </w:r>
            <w:r>
              <w:rPr>
                <w:color w:val="000000" w:themeColor="text1"/>
                <w:sz w:val="26"/>
                <w:szCs w:val="26"/>
              </w:rPr>
              <w:t>ănilă Alina</w:t>
            </w:r>
          </w:p>
        </w:tc>
        <w:tc>
          <w:tcPr>
            <w:tcW w:w="671" w:type="pct"/>
            <w:vAlign w:val="center"/>
          </w:tcPr>
          <w:p w:rsidR="00010B52" w:rsidRPr="00782485" w:rsidRDefault="00FD2994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Nepaliuc Iurie</w:t>
            </w:r>
          </w:p>
        </w:tc>
        <w:tc>
          <w:tcPr>
            <w:tcW w:w="67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Conferențiar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Boian Veaceslav</w:t>
            </w:r>
          </w:p>
        </w:tc>
        <w:tc>
          <w:tcPr>
            <w:tcW w:w="671" w:type="pct"/>
            <w:vAlign w:val="center"/>
          </w:tcPr>
          <w:p w:rsidR="00010B52" w:rsidRPr="00782485" w:rsidRDefault="00FD2994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Pasicovschi Tatiana</w:t>
            </w:r>
          </w:p>
        </w:tc>
        <w:tc>
          <w:tcPr>
            <w:tcW w:w="671" w:type="pct"/>
            <w:vAlign w:val="center"/>
          </w:tcPr>
          <w:p w:rsidR="00010B52" w:rsidRPr="00782485" w:rsidRDefault="00FD2994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Pr="007A2B94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Șipitca Natalia</w:t>
            </w:r>
          </w:p>
        </w:tc>
        <w:tc>
          <w:tcPr>
            <w:tcW w:w="671" w:type="pct"/>
            <w:vAlign w:val="center"/>
          </w:tcPr>
          <w:p w:rsidR="00010B52" w:rsidRPr="00782485" w:rsidRDefault="00FD2994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10B52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10B52" w:rsidRPr="007A2B94" w:rsidRDefault="00010B52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Maniuc Angela</w:t>
            </w:r>
          </w:p>
        </w:tc>
        <w:tc>
          <w:tcPr>
            <w:tcW w:w="671" w:type="pct"/>
            <w:vAlign w:val="center"/>
          </w:tcPr>
          <w:p w:rsidR="00010B52" w:rsidRPr="00782485" w:rsidRDefault="00FD2994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10B52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10B52" w:rsidRPr="00782485" w:rsidRDefault="00010B52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C66485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C66485" w:rsidRDefault="00C66485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Pisarenco Aliona</w:t>
            </w:r>
          </w:p>
        </w:tc>
        <w:tc>
          <w:tcPr>
            <w:tcW w:w="671" w:type="pct"/>
            <w:vAlign w:val="center"/>
          </w:tcPr>
          <w:p w:rsidR="00C66485" w:rsidRPr="007A2B94" w:rsidRDefault="00C66485" w:rsidP="00591903">
            <w:pPr>
              <w:pStyle w:val="af2"/>
              <w:spacing w:after="0"/>
              <w:jc w:val="center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C66485" w:rsidRDefault="00C6648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C66485" w:rsidRPr="00782485" w:rsidRDefault="00C6648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C66485" w:rsidRPr="00782485" w:rsidRDefault="00C6648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C66485" w:rsidRPr="00782485" w:rsidRDefault="00C6648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C66485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C66485" w:rsidRDefault="00C66485" w:rsidP="00D00815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Revenco Ina</w:t>
            </w:r>
          </w:p>
        </w:tc>
        <w:tc>
          <w:tcPr>
            <w:tcW w:w="671" w:type="pct"/>
            <w:vAlign w:val="center"/>
          </w:tcPr>
          <w:p w:rsidR="00C66485" w:rsidRPr="007A2B94" w:rsidRDefault="00C66485" w:rsidP="00591903">
            <w:pPr>
              <w:pStyle w:val="af2"/>
              <w:spacing w:after="0"/>
              <w:jc w:val="center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C66485" w:rsidRDefault="00C6648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C66485" w:rsidRPr="00782485" w:rsidRDefault="00C6648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C66485" w:rsidRPr="00782485" w:rsidRDefault="00C6648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C66485" w:rsidRPr="00782485" w:rsidRDefault="00C6648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00815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D00815" w:rsidRPr="00782485" w:rsidRDefault="00D00815" w:rsidP="00D00815">
            <w:pPr>
              <w:pStyle w:val="af2"/>
              <w:spacing w:after="0"/>
              <w:ind w:right="561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Total</w:t>
            </w:r>
          </w:p>
        </w:tc>
        <w:tc>
          <w:tcPr>
            <w:tcW w:w="671" w:type="pct"/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0" w:type="pct"/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D00815" w:rsidRPr="00782485" w:rsidRDefault="00D00815" w:rsidP="00D00815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D00815" w:rsidRPr="00782485" w:rsidTr="002C2AF5">
        <w:trPr>
          <w:trHeight w:val="359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815" w:rsidRPr="00782485" w:rsidRDefault="00D00815" w:rsidP="009B7851">
            <w:pPr>
              <w:pStyle w:val="af2"/>
              <w:spacing w:after="0"/>
              <w:ind w:right="561"/>
              <w:jc w:val="center"/>
              <w:rPr>
                <w:rFonts w:ascii="Cambria" w:hAnsi="Cambria"/>
                <w:b/>
                <w:caps/>
                <w:lang w:val="ro-RO"/>
              </w:rPr>
            </w:pPr>
            <w:r w:rsidRPr="00782485">
              <w:rPr>
                <w:rFonts w:ascii="Cambria" w:hAnsi="Cambria"/>
                <w:b/>
                <w:caps/>
                <w:lang w:val="ro-RO"/>
              </w:rPr>
              <w:t>colegială</w:t>
            </w:r>
          </w:p>
        </w:tc>
      </w:tr>
      <w:tr w:rsidR="00D00815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D00815" w:rsidRPr="000F457A" w:rsidRDefault="000F457A" w:rsidP="00591903">
            <w:pPr>
              <w:pStyle w:val="af2"/>
              <w:spacing w:after="0"/>
              <w:ind w:right="561"/>
              <w:rPr>
                <w:sz w:val="28"/>
                <w:szCs w:val="28"/>
                <w:lang w:val="ro-RO"/>
              </w:rPr>
            </w:pPr>
            <w:r w:rsidRPr="000F457A">
              <w:rPr>
                <w:sz w:val="28"/>
                <w:szCs w:val="28"/>
                <w:lang w:val="ro-RO"/>
              </w:rPr>
              <w:t>Bernic Jana</w:t>
            </w:r>
          </w:p>
        </w:tc>
        <w:tc>
          <w:tcPr>
            <w:tcW w:w="671" w:type="pct"/>
            <w:vAlign w:val="center"/>
          </w:tcPr>
          <w:p w:rsidR="00D00815" w:rsidRPr="000F457A" w:rsidRDefault="000F457A" w:rsidP="00591903">
            <w:pPr>
              <w:pStyle w:val="af2"/>
              <w:spacing w:after="0"/>
              <w:jc w:val="center"/>
              <w:rPr>
                <w:sz w:val="28"/>
                <w:szCs w:val="28"/>
                <w:lang w:val="ro-RO"/>
              </w:rPr>
            </w:pPr>
            <w:r w:rsidRPr="000F457A">
              <w:rPr>
                <w:sz w:val="28"/>
                <w:szCs w:val="28"/>
                <w:lang w:val="ro-RO"/>
              </w:rPr>
              <w:t>Profesor universitar</w:t>
            </w:r>
          </w:p>
        </w:tc>
        <w:tc>
          <w:tcPr>
            <w:tcW w:w="510" w:type="pct"/>
            <w:vAlign w:val="center"/>
          </w:tcPr>
          <w:p w:rsidR="00D00815" w:rsidRPr="00782485" w:rsidRDefault="000F457A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D00815" w:rsidRPr="00782485" w:rsidRDefault="00D0081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D00815" w:rsidRPr="00782485" w:rsidRDefault="00D0081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D00815" w:rsidRPr="00782485" w:rsidRDefault="00D00815" w:rsidP="00591903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ind w:right="561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Dolghier Lidia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Conferențiar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Pr="007A2B94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lastRenderedPageBreak/>
              <w:t>Jalbă Alexandr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Conferențiar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Pr="007A2B94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Gîncu Gheorghe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Conferențiar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Pr="007A2B94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Sandrosean Argentina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Conferențiar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Pr="007A2B94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Roller Victor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Pr="007A2B94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Draganel Andrei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Pr="007A2B94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Grosu Lidia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Pr="007A2B94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D</w:t>
            </w:r>
            <w:r>
              <w:rPr>
                <w:color w:val="000000" w:themeColor="text1"/>
                <w:sz w:val="26"/>
                <w:szCs w:val="26"/>
              </w:rPr>
              <w:t>ănilă Alina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Nepaliuc Iurie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Conferențiar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Boian Veaceslav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Pasicovschi Tatiana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Pr="007A2B94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Șipitca Natalia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0F457A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0F457A" w:rsidRPr="007A2B94" w:rsidRDefault="000F457A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Maniuc Angela</w:t>
            </w:r>
          </w:p>
        </w:tc>
        <w:tc>
          <w:tcPr>
            <w:tcW w:w="67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0F457A" w:rsidRPr="000F457A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 w:rsidRPr="000F457A"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0F457A" w:rsidRPr="00782485" w:rsidRDefault="000F457A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C66485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C66485" w:rsidRDefault="00C66485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lastRenderedPageBreak/>
              <w:t>Pisarenco Aliona</w:t>
            </w:r>
          </w:p>
        </w:tc>
        <w:tc>
          <w:tcPr>
            <w:tcW w:w="671" w:type="pct"/>
            <w:vAlign w:val="center"/>
          </w:tcPr>
          <w:p w:rsidR="00C66485" w:rsidRPr="007A2B94" w:rsidRDefault="00C66485" w:rsidP="000F457A">
            <w:pPr>
              <w:pStyle w:val="af2"/>
              <w:spacing w:after="0"/>
              <w:jc w:val="center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C66485" w:rsidRPr="000F457A" w:rsidRDefault="00C66485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C66485" w:rsidRPr="00782485" w:rsidRDefault="00C66485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C66485" w:rsidRPr="00782485" w:rsidRDefault="00C66485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C66485" w:rsidRPr="00782485" w:rsidRDefault="00C66485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:rsidR="00C66485" w:rsidRPr="00782485" w:rsidTr="002C2AF5">
        <w:trPr>
          <w:trHeight w:val="359"/>
        </w:trPr>
        <w:tc>
          <w:tcPr>
            <w:tcW w:w="1945" w:type="pct"/>
            <w:tcBorders>
              <w:left w:val="single" w:sz="4" w:space="0" w:color="auto"/>
            </w:tcBorders>
            <w:vAlign w:val="center"/>
          </w:tcPr>
          <w:p w:rsidR="00C66485" w:rsidRDefault="00C66485" w:rsidP="000F457A">
            <w:pPr>
              <w:pStyle w:val="af2"/>
              <w:spacing w:after="0"/>
              <w:ind w:right="561"/>
              <w:rPr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color w:val="000000" w:themeColor="text1"/>
                <w:sz w:val="26"/>
                <w:szCs w:val="26"/>
                <w:lang w:val="ro-RO"/>
              </w:rPr>
              <w:t>Revenco Ina</w:t>
            </w:r>
          </w:p>
        </w:tc>
        <w:tc>
          <w:tcPr>
            <w:tcW w:w="671" w:type="pct"/>
            <w:vAlign w:val="center"/>
          </w:tcPr>
          <w:p w:rsidR="00C66485" w:rsidRPr="007A2B94" w:rsidRDefault="00C66485" w:rsidP="000F457A">
            <w:pPr>
              <w:pStyle w:val="af2"/>
              <w:spacing w:after="0"/>
              <w:jc w:val="center"/>
              <w:rPr>
                <w:color w:val="000000" w:themeColor="text1"/>
                <w:sz w:val="26"/>
                <w:szCs w:val="26"/>
                <w:lang w:val="ro-RO"/>
              </w:rPr>
            </w:pPr>
            <w:r w:rsidRPr="007A2B94">
              <w:rPr>
                <w:color w:val="000000" w:themeColor="text1"/>
                <w:sz w:val="26"/>
                <w:szCs w:val="26"/>
                <w:lang w:val="ro-RO"/>
              </w:rPr>
              <w:t>Asistent universitar</w:t>
            </w:r>
          </w:p>
        </w:tc>
        <w:tc>
          <w:tcPr>
            <w:tcW w:w="510" w:type="pct"/>
            <w:vAlign w:val="center"/>
          </w:tcPr>
          <w:p w:rsidR="00C66485" w:rsidRPr="000F457A" w:rsidRDefault="00C66485" w:rsidP="000F457A">
            <w:pPr>
              <w:pStyle w:val="af2"/>
              <w:spacing w:after="0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X</w:t>
            </w:r>
          </w:p>
        </w:tc>
        <w:tc>
          <w:tcPr>
            <w:tcW w:w="511" w:type="pct"/>
            <w:vAlign w:val="center"/>
          </w:tcPr>
          <w:p w:rsidR="00C66485" w:rsidRPr="00782485" w:rsidRDefault="00C66485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511" w:type="pct"/>
            <w:vAlign w:val="center"/>
          </w:tcPr>
          <w:p w:rsidR="00C66485" w:rsidRPr="00782485" w:rsidRDefault="00C66485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52" w:type="pct"/>
            <w:tcBorders>
              <w:right w:val="single" w:sz="4" w:space="0" w:color="auto"/>
            </w:tcBorders>
            <w:vAlign w:val="center"/>
          </w:tcPr>
          <w:p w:rsidR="00C66485" w:rsidRPr="00782485" w:rsidRDefault="00C66485" w:rsidP="000F457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</w:tbl>
    <w:p w:rsidR="008912B3" w:rsidRPr="00782485" w:rsidRDefault="008912B3" w:rsidP="00E95431">
      <w:pPr>
        <w:spacing w:before="12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7.4.</w:t>
      </w:r>
      <w:r w:rsidRPr="00782485">
        <w:rPr>
          <w:rFonts w:ascii="Cambria" w:hAnsi="Cambria"/>
          <w:b/>
          <w:lang w:val="ro-RO"/>
        </w:rPr>
        <w:t xml:space="preserve"> Evaluarea cursului (FEC 8.5.1)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2164"/>
        <w:gridCol w:w="6330"/>
      </w:tblGrid>
      <w:tr w:rsidR="00BE67AA" w:rsidRPr="00782485" w:rsidTr="000F457A">
        <w:trPr>
          <w:trHeight w:val="180"/>
        </w:trPr>
        <w:tc>
          <w:tcPr>
            <w:tcW w:w="2017" w:type="pct"/>
            <w:vAlign w:val="center"/>
          </w:tcPr>
          <w:p w:rsidR="00BE67AA" w:rsidRPr="00782485" w:rsidRDefault="00BE67AA" w:rsidP="00D00815">
            <w:pPr>
              <w:pStyle w:val="af2"/>
              <w:spacing w:after="0"/>
              <w:ind w:left="-57"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Denumirea cursului</w:t>
            </w:r>
          </w:p>
        </w:tc>
        <w:tc>
          <w:tcPr>
            <w:tcW w:w="760" w:type="pct"/>
            <w:vAlign w:val="center"/>
          </w:tcPr>
          <w:p w:rsidR="00BE67AA" w:rsidRPr="00782485" w:rsidRDefault="00BE67AA" w:rsidP="00D00815">
            <w:pPr>
              <w:pStyle w:val="af2"/>
              <w:spacing w:after="0"/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Anul de studii</w:t>
            </w:r>
          </w:p>
        </w:tc>
        <w:tc>
          <w:tcPr>
            <w:tcW w:w="2223" w:type="pct"/>
            <w:vAlign w:val="center"/>
          </w:tcPr>
          <w:p w:rsidR="00BE67AA" w:rsidRPr="00782485" w:rsidRDefault="00BE67AA" w:rsidP="00BE67AA">
            <w:pPr>
              <w:pStyle w:val="af2"/>
              <w:spacing w:after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 xml:space="preserve">Calificativul obținut și valoarea </w:t>
            </w:r>
          </w:p>
        </w:tc>
      </w:tr>
      <w:tr w:rsidR="00120FFF" w:rsidRPr="00782485" w:rsidTr="000F457A">
        <w:trPr>
          <w:trHeight w:val="359"/>
        </w:trPr>
        <w:tc>
          <w:tcPr>
            <w:tcW w:w="2017" w:type="pct"/>
            <w:vAlign w:val="center"/>
          </w:tcPr>
          <w:p w:rsidR="00120FFF" w:rsidRDefault="00120FFF" w:rsidP="00BD0E39">
            <w:pPr>
              <w:pStyle w:val="af2"/>
              <w:spacing w:after="0"/>
              <w:ind w:left="-57" w:right="-57"/>
              <w:rPr>
                <w:b/>
                <w:lang w:val="ro-RO"/>
              </w:rPr>
            </w:pPr>
            <w:proofErr w:type="spellStart"/>
            <w:r>
              <w:rPr>
                <w:lang w:val="en-US"/>
              </w:rPr>
              <w:t>Malformaţiile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BD0E39">
              <w:rPr>
                <w:lang w:val="en-US"/>
              </w:rPr>
              <w:t>aparatului</w:t>
            </w:r>
            <w:proofErr w:type="spellEnd"/>
            <w:r w:rsidR="00BD0E39">
              <w:rPr>
                <w:lang w:val="en-US"/>
              </w:rPr>
              <w:t xml:space="preserve"> </w:t>
            </w:r>
            <w:proofErr w:type="spellStart"/>
            <w:r w:rsidR="00BD0E39">
              <w:rPr>
                <w:lang w:val="en-US"/>
              </w:rPr>
              <w:t>reno-urinar</w:t>
            </w:r>
            <w:proofErr w:type="spellEnd"/>
          </w:p>
        </w:tc>
        <w:tc>
          <w:tcPr>
            <w:tcW w:w="760" w:type="pct"/>
            <w:vAlign w:val="center"/>
          </w:tcPr>
          <w:p w:rsidR="00120FFF" w:rsidRDefault="00120FFF" w:rsidP="00120FFF">
            <w:pPr>
              <w:pStyle w:val="af2"/>
              <w:spacing w:after="0"/>
              <w:ind w:left="-57" w:right="-57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="00BD0E39">
              <w:rPr>
                <w:b/>
                <w:lang w:val="ro-RO"/>
              </w:rPr>
              <w:t>024-2025</w:t>
            </w:r>
          </w:p>
        </w:tc>
        <w:tc>
          <w:tcPr>
            <w:tcW w:w="2223" w:type="pct"/>
            <w:vAlign w:val="center"/>
          </w:tcPr>
          <w:p w:rsidR="00120FFF" w:rsidRDefault="000F457A" w:rsidP="000F457A">
            <w:pPr>
              <w:ind w:left="1080"/>
              <w:jc w:val="center"/>
              <w:rPr>
                <w:b/>
                <w:lang w:val="ro-RO"/>
              </w:rPr>
            </w:pPr>
            <w:r>
              <w:rPr>
                <w:szCs w:val="26"/>
                <w:lang w:val="ro-RO"/>
              </w:rPr>
              <w:t>Înalt</w:t>
            </w:r>
            <w:r w:rsidR="00120FFF">
              <w:rPr>
                <w:szCs w:val="26"/>
                <w:lang w:val="ro-RO"/>
              </w:rPr>
              <w:t>, puncte: 60</w:t>
            </w:r>
          </w:p>
        </w:tc>
      </w:tr>
      <w:tr w:rsidR="00120FFF" w:rsidRPr="000F457A" w:rsidTr="000F457A">
        <w:trPr>
          <w:trHeight w:val="359"/>
        </w:trPr>
        <w:tc>
          <w:tcPr>
            <w:tcW w:w="2017" w:type="pct"/>
            <w:vAlign w:val="center"/>
          </w:tcPr>
          <w:p w:rsidR="00120FFF" w:rsidRDefault="00120FFF" w:rsidP="00120FFF">
            <w:pPr>
              <w:pStyle w:val="af2"/>
              <w:spacing w:after="0"/>
              <w:ind w:left="-57" w:right="-57"/>
              <w:rPr>
                <w:b/>
                <w:lang w:val="ro-RO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Malformațiile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ficatului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căilor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biliare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copil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Atrezia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căi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biliare</w:t>
            </w:r>
            <w:proofErr w:type="spellEnd"/>
          </w:p>
        </w:tc>
        <w:tc>
          <w:tcPr>
            <w:tcW w:w="760" w:type="pct"/>
            <w:vAlign w:val="center"/>
          </w:tcPr>
          <w:p w:rsidR="00120FFF" w:rsidRDefault="00BD0E39" w:rsidP="00120FFF">
            <w:pPr>
              <w:pStyle w:val="af2"/>
              <w:spacing w:after="0"/>
              <w:ind w:left="-57" w:right="-57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2024-2025</w:t>
            </w:r>
          </w:p>
        </w:tc>
        <w:tc>
          <w:tcPr>
            <w:tcW w:w="2223" w:type="pct"/>
            <w:vAlign w:val="center"/>
          </w:tcPr>
          <w:p w:rsidR="00120FFF" w:rsidRDefault="000F457A" w:rsidP="00120FFF">
            <w:pPr>
              <w:ind w:left="1080"/>
              <w:jc w:val="center"/>
              <w:rPr>
                <w:b/>
                <w:lang w:val="ro-RO"/>
              </w:rPr>
            </w:pPr>
            <w:r>
              <w:rPr>
                <w:szCs w:val="26"/>
                <w:lang w:val="ro-RO"/>
              </w:rPr>
              <w:t>Înalt, puncte: 60</w:t>
            </w:r>
          </w:p>
        </w:tc>
      </w:tr>
      <w:tr w:rsidR="000F457A" w:rsidRPr="000F457A" w:rsidTr="000F457A">
        <w:trPr>
          <w:trHeight w:val="359"/>
        </w:trPr>
        <w:tc>
          <w:tcPr>
            <w:tcW w:w="2017" w:type="pct"/>
            <w:vAlign w:val="center"/>
          </w:tcPr>
          <w:p w:rsidR="000F457A" w:rsidRDefault="000F457A" w:rsidP="00120FFF">
            <w:pPr>
              <w:pStyle w:val="af2"/>
              <w:spacing w:after="0"/>
              <w:ind w:left="-57" w:right="-57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Malformaţiile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congenitale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bronhopulmonare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Malformaţiile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chistice</w:t>
            </w:r>
            <w:proofErr w:type="spellEnd"/>
            <w:r>
              <w:rPr>
                <w:lang w:val="en-US"/>
              </w:rPr>
              <w:t xml:space="preserve"> ale </w:t>
            </w:r>
            <w:proofErr w:type="spellStart"/>
            <w:r>
              <w:rPr>
                <w:lang w:val="en-US"/>
              </w:rPr>
              <w:t>plămânului</w:t>
            </w:r>
            <w:proofErr w:type="spellEnd"/>
          </w:p>
        </w:tc>
        <w:tc>
          <w:tcPr>
            <w:tcW w:w="760" w:type="pct"/>
            <w:vAlign w:val="center"/>
          </w:tcPr>
          <w:p w:rsidR="000F457A" w:rsidRDefault="00BD0E39" w:rsidP="00120FFF">
            <w:pPr>
              <w:pStyle w:val="af2"/>
              <w:spacing w:after="0"/>
              <w:ind w:left="-57" w:right="-57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2024-2025</w:t>
            </w:r>
          </w:p>
        </w:tc>
        <w:tc>
          <w:tcPr>
            <w:tcW w:w="2223" w:type="pct"/>
            <w:vAlign w:val="center"/>
          </w:tcPr>
          <w:p w:rsidR="000F457A" w:rsidRDefault="00C66485" w:rsidP="00120FFF">
            <w:pPr>
              <w:ind w:left="1080"/>
              <w:jc w:val="center"/>
              <w:rPr>
                <w:szCs w:val="26"/>
                <w:lang w:val="ro-RO"/>
              </w:rPr>
            </w:pPr>
            <w:r>
              <w:rPr>
                <w:szCs w:val="26"/>
                <w:lang w:val="ro-RO"/>
              </w:rPr>
              <w:t>Înalt, puncte: 60</w:t>
            </w:r>
          </w:p>
        </w:tc>
      </w:tr>
      <w:tr w:rsidR="000F457A" w:rsidRPr="000F457A" w:rsidTr="000F457A">
        <w:trPr>
          <w:trHeight w:val="359"/>
        </w:trPr>
        <w:tc>
          <w:tcPr>
            <w:tcW w:w="2017" w:type="pct"/>
            <w:vAlign w:val="center"/>
          </w:tcPr>
          <w:p w:rsidR="000F457A" w:rsidRDefault="000F457A" w:rsidP="00120FFF">
            <w:pPr>
              <w:pStyle w:val="af2"/>
              <w:spacing w:after="0"/>
              <w:ind w:left="-57" w:right="-57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Malformațiile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ano-rectale</w:t>
            </w:r>
            <w:proofErr w:type="spellEnd"/>
          </w:p>
        </w:tc>
        <w:tc>
          <w:tcPr>
            <w:tcW w:w="760" w:type="pct"/>
            <w:vAlign w:val="center"/>
          </w:tcPr>
          <w:p w:rsidR="000F457A" w:rsidRDefault="00BD0E39" w:rsidP="00120FFF">
            <w:pPr>
              <w:pStyle w:val="af2"/>
              <w:spacing w:after="0"/>
              <w:ind w:left="-57" w:right="-57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2024-2025</w:t>
            </w:r>
          </w:p>
        </w:tc>
        <w:tc>
          <w:tcPr>
            <w:tcW w:w="2223" w:type="pct"/>
            <w:vAlign w:val="center"/>
          </w:tcPr>
          <w:p w:rsidR="000F457A" w:rsidRDefault="00C66485" w:rsidP="00120FFF">
            <w:pPr>
              <w:ind w:left="1080"/>
              <w:jc w:val="center"/>
              <w:rPr>
                <w:szCs w:val="26"/>
                <w:lang w:val="ro-RO"/>
              </w:rPr>
            </w:pPr>
            <w:r>
              <w:rPr>
                <w:szCs w:val="26"/>
                <w:lang w:val="ro-RO"/>
              </w:rPr>
              <w:t>Înalt, puncte: 60</w:t>
            </w:r>
          </w:p>
        </w:tc>
      </w:tr>
    </w:tbl>
    <w:p w:rsidR="00475EB4" w:rsidRPr="00782485" w:rsidRDefault="00475EB4" w:rsidP="00E95431">
      <w:pPr>
        <w:spacing w:before="120" w:after="120"/>
        <w:jc w:val="center"/>
        <w:rPr>
          <w:rFonts w:ascii="Cambria" w:hAnsi="Cambria"/>
          <w:b/>
          <w:lang w:val="ro-RO"/>
        </w:rPr>
      </w:pPr>
      <w:r w:rsidRPr="00782485">
        <w:rPr>
          <w:rFonts w:ascii="Cambria" w:hAnsi="Cambria"/>
          <w:lang w:val="ro-RO"/>
        </w:rPr>
        <w:t>Tabelul 7.</w:t>
      </w:r>
      <w:r w:rsidR="007F07BD" w:rsidRPr="00782485">
        <w:rPr>
          <w:rFonts w:ascii="Cambria" w:hAnsi="Cambria"/>
          <w:lang w:val="ro-RO"/>
        </w:rPr>
        <w:t>5</w:t>
      </w:r>
      <w:r w:rsidRPr="00782485">
        <w:rPr>
          <w:rFonts w:ascii="Cambria" w:hAnsi="Cambria"/>
          <w:lang w:val="ro-RO"/>
        </w:rPr>
        <w:t>.</w:t>
      </w:r>
      <w:r w:rsidRPr="00782485">
        <w:rPr>
          <w:rFonts w:ascii="Cambria" w:hAnsi="Cambria"/>
          <w:b/>
          <w:lang w:val="ro-RO"/>
        </w:rPr>
        <w:t xml:space="preserve"> </w:t>
      </w:r>
      <w:r w:rsidR="00735B94" w:rsidRPr="00782485">
        <w:rPr>
          <w:rFonts w:ascii="Cambria" w:hAnsi="Cambria"/>
          <w:b/>
          <w:lang w:val="ro-RO"/>
        </w:rPr>
        <w:t>Propuneri de îmbunătă</w:t>
      </w:r>
      <w:r w:rsidR="00151FC5" w:rsidRPr="00782485">
        <w:rPr>
          <w:rFonts w:ascii="Cambria" w:hAnsi="Cambria"/>
          <w:b/>
          <w:lang w:val="ro-RO"/>
        </w:rPr>
        <w:t>ț</w:t>
      </w:r>
      <w:r w:rsidR="00735B94" w:rsidRPr="00782485">
        <w:rPr>
          <w:rFonts w:ascii="Cambria" w:hAnsi="Cambria"/>
          <w:b/>
          <w:lang w:val="ro-RO"/>
        </w:rPr>
        <w:t>ire implementate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5938"/>
        <w:gridCol w:w="5491"/>
      </w:tblGrid>
      <w:tr w:rsidR="00D9384A" w:rsidRPr="00782485" w:rsidTr="00735B94">
        <w:trPr>
          <w:cantSplit/>
          <w:trHeight w:val="327"/>
        </w:trPr>
        <w:tc>
          <w:tcPr>
            <w:tcW w:w="985" w:type="pct"/>
            <w:vAlign w:val="center"/>
          </w:tcPr>
          <w:p w:rsidR="00475EB4" w:rsidRPr="00782485" w:rsidRDefault="00475EB4" w:rsidP="00650294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center"/>
              <w:rPr>
                <w:rFonts w:ascii="Cambria" w:hAnsi="Cambria"/>
                <w:b/>
                <w:szCs w:val="24"/>
                <w:lang w:val="ro-RO"/>
              </w:rPr>
            </w:pPr>
            <w:r w:rsidRPr="00782485">
              <w:rPr>
                <w:rFonts w:ascii="Cambria" w:hAnsi="Cambria"/>
                <w:b/>
                <w:szCs w:val="24"/>
                <w:lang w:val="ro-RO"/>
              </w:rPr>
              <w:t>Autorul propunerii</w:t>
            </w:r>
          </w:p>
        </w:tc>
        <w:tc>
          <w:tcPr>
            <w:tcW w:w="2086" w:type="pct"/>
            <w:vAlign w:val="center"/>
          </w:tcPr>
          <w:p w:rsidR="00475EB4" w:rsidRPr="00782485" w:rsidRDefault="00475EB4" w:rsidP="00650294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center"/>
              <w:rPr>
                <w:rFonts w:ascii="Cambria" w:hAnsi="Cambria"/>
                <w:b/>
                <w:szCs w:val="24"/>
                <w:lang w:val="ro-RO"/>
              </w:rPr>
            </w:pPr>
            <w:r w:rsidRPr="00782485">
              <w:rPr>
                <w:rFonts w:ascii="Cambria" w:hAnsi="Cambria"/>
                <w:b/>
                <w:szCs w:val="24"/>
                <w:lang w:val="ro-RO"/>
              </w:rPr>
              <w:t>Îmbunătă</w:t>
            </w:r>
            <w:r w:rsidR="00151FC5" w:rsidRPr="00782485">
              <w:rPr>
                <w:rFonts w:ascii="Cambria" w:hAnsi="Cambria"/>
                <w:b/>
                <w:szCs w:val="24"/>
                <w:lang w:val="ro-RO"/>
              </w:rPr>
              <w:t>ț</w:t>
            </w:r>
            <w:r w:rsidRPr="00782485">
              <w:rPr>
                <w:rFonts w:ascii="Cambria" w:hAnsi="Cambria"/>
                <w:b/>
                <w:szCs w:val="24"/>
                <w:lang w:val="ro-RO"/>
              </w:rPr>
              <w:t>iri propuse</w:t>
            </w:r>
          </w:p>
        </w:tc>
        <w:tc>
          <w:tcPr>
            <w:tcW w:w="1929" w:type="pct"/>
            <w:vAlign w:val="center"/>
          </w:tcPr>
          <w:p w:rsidR="00475EB4" w:rsidRPr="00782485" w:rsidRDefault="00475EB4" w:rsidP="00650294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center"/>
              <w:rPr>
                <w:rFonts w:ascii="Cambria" w:hAnsi="Cambria"/>
                <w:b/>
                <w:szCs w:val="24"/>
                <w:lang w:val="ro-RO"/>
              </w:rPr>
            </w:pPr>
            <w:r w:rsidRPr="00782485">
              <w:rPr>
                <w:rFonts w:ascii="Cambria" w:hAnsi="Cambria"/>
                <w:b/>
                <w:szCs w:val="24"/>
                <w:lang w:val="ro-RO"/>
              </w:rPr>
              <w:t xml:space="preserve">Rezultate </w:t>
            </w:r>
            <w:r w:rsidR="00F92C78" w:rsidRPr="00782485">
              <w:rPr>
                <w:rFonts w:ascii="Cambria" w:hAnsi="Cambria"/>
                <w:b/>
                <w:szCs w:val="24"/>
                <w:lang w:val="ro-RO"/>
              </w:rPr>
              <w:t>ob</w:t>
            </w:r>
            <w:r w:rsidR="00151FC5" w:rsidRPr="00782485">
              <w:rPr>
                <w:rFonts w:ascii="Cambria" w:hAnsi="Cambria"/>
                <w:b/>
                <w:szCs w:val="24"/>
                <w:lang w:val="ro-RO"/>
              </w:rPr>
              <w:t>ț</w:t>
            </w:r>
            <w:r w:rsidR="00F92C78" w:rsidRPr="00782485">
              <w:rPr>
                <w:rFonts w:ascii="Cambria" w:hAnsi="Cambria"/>
                <w:b/>
                <w:szCs w:val="24"/>
                <w:lang w:val="ro-RO"/>
              </w:rPr>
              <w:t>inute</w:t>
            </w:r>
          </w:p>
        </w:tc>
      </w:tr>
      <w:tr w:rsidR="00D9384A" w:rsidRPr="00782485" w:rsidTr="00541570">
        <w:trPr>
          <w:cantSplit/>
          <w:trHeight w:val="315"/>
        </w:trPr>
        <w:tc>
          <w:tcPr>
            <w:tcW w:w="985" w:type="pct"/>
            <w:vAlign w:val="center"/>
          </w:tcPr>
          <w:p w:rsidR="00475EB4" w:rsidRPr="00782485" w:rsidRDefault="00475EB4" w:rsidP="00541570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rFonts w:ascii="Cambria" w:hAnsi="Cambria"/>
                <w:szCs w:val="24"/>
                <w:lang w:val="ro-RO"/>
              </w:rPr>
            </w:pPr>
          </w:p>
        </w:tc>
        <w:tc>
          <w:tcPr>
            <w:tcW w:w="2086" w:type="pct"/>
            <w:vAlign w:val="center"/>
          </w:tcPr>
          <w:p w:rsidR="00475EB4" w:rsidRPr="00782485" w:rsidRDefault="00475EB4" w:rsidP="00541570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rFonts w:ascii="Cambria" w:hAnsi="Cambria"/>
                <w:szCs w:val="24"/>
                <w:lang w:val="ro-RO"/>
              </w:rPr>
            </w:pPr>
          </w:p>
        </w:tc>
        <w:tc>
          <w:tcPr>
            <w:tcW w:w="1929" w:type="pct"/>
            <w:vAlign w:val="center"/>
          </w:tcPr>
          <w:p w:rsidR="00475EB4" w:rsidRPr="00782485" w:rsidRDefault="00475EB4" w:rsidP="00541570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rFonts w:ascii="Cambria" w:hAnsi="Cambria"/>
                <w:szCs w:val="24"/>
                <w:lang w:val="ro-RO"/>
              </w:rPr>
            </w:pPr>
          </w:p>
        </w:tc>
      </w:tr>
      <w:tr w:rsidR="005C248A" w:rsidRPr="00461668" w:rsidTr="005C248A">
        <w:trPr>
          <w:cantSplit/>
          <w:trHeight w:val="315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A" w:rsidRPr="005C248A" w:rsidRDefault="005C248A" w:rsidP="00EC7CCF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szCs w:val="24"/>
                <w:lang w:val="ro-RO"/>
              </w:rPr>
            </w:pPr>
            <w:r w:rsidRPr="005C248A">
              <w:rPr>
                <w:szCs w:val="24"/>
                <w:lang w:val="ro-RO"/>
              </w:rPr>
              <w:t>Jana Bernic</w:t>
            </w:r>
          </w:p>
          <w:p w:rsidR="005C248A" w:rsidRPr="005C248A" w:rsidRDefault="005C248A" w:rsidP="00EC7CCF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rFonts w:ascii="Cambria" w:hAnsi="Cambria"/>
                <w:szCs w:val="24"/>
                <w:lang w:val="ro-RO"/>
              </w:rPr>
            </w:pPr>
            <w:r w:rsidRPr="005C248A">
              <w:rPr>
                <w:szCs w:val="24"/>
                <w:lang w:val="ro-RO"/>
              </w:rPr>
              <w:t>Argentina Sandrosean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A" w:rsidRPr="005C248A" w:rsidRDefault="005C248A" w:rsidP="00EC7CCF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szCs w:val="24"/>
                <w:lang w:val="ro-RO"/>
              </w:rPr>
            </w:pPr>
            <w:r w:rsidRPr="005C248A">
              <w:rPr>
                <w:szCs w:val="24"/>
                <w:lang w:val="ro-RO"/>
              </w:rPr>
              <w:t>Calitatea cursurilor să fie valorificată prin prezentarea a cât mai multe cazuri clinice.</w:t>
            </w:r>
          </w:p>
          <w:p w:rsidR="005C248A" w:rsidRPr="005C248A" w:rsidRDefault="005C248A" w:rsidP="00EC7CCF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szCs w:val="24"/>
                <w:lang w:val="ro-RO"/>
              </w:rPr>
            </w:pPr>
            <w:r w:rsidRPr="005C248A">
              <w:rPr>
                <w:szCs w:val="24"/>
                <w:lang w:val="ro-RO"/>
              </w:rPr>
              <w:t>Lecțiile practice și seminarele să fie bazate pe probleme clinice de situație, analiza examinărilor paraclinice și imagistice, conexiuni interdisciplinare, metode interactive de predare.</w:t>
            </w:r>
          </w:p>
          <w:p w:rsidR="005C248A" w:rsidRPr="005C248A" w:rsidRDefault="005C248A" w:rsidP="00EC7CCF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rFonts w:ascii="Cambria" w:hAnsi="Cambria"/>
                <w:szCs w:val="24"/>
                <w:lang w:val="ro-RO"/>
              </w:rPr>
            </w:pPr>
            <w:r w:rsidRPr="005C248A">
              <w:rPr>
                <w:szCs w:val="24"/>
                <w:lang w:val="ro-RO"/>
              </w:rPr>
              <w:t>Accentul să fie pus pe examinarea clinică a pacientului și dezvoltarea gîndirii logice medicale a studentului în diferite situații clinice chirurgicale pediatrice.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48A" w:rsidRPr="005C248A" w:rsidRDefault="005C248A" w:rsidP="00EC7CCF">
            <w:pPr>
              <w:pStyle w:val="Elenco1"/>
              <w:numPr>
                <w:ilvl w:val="0"/>
                <w:numId w:val="0"/>
              </w:numPr>
              <w:spacing w:before="0" w:after="0"/>
              <w:ind w:right="0"/>
              <w:jc w:val="left"/>
              <w:rPr>
                <w:szCs w:val="24"/>
                <w:lang w:val="ro-RO"/>
              </w:rPr>
            </w:pPr>
            <w:r w:rsidRPr="005C248A">
              <w:rPr>
                <w:szCs w:val="24"/>
                <w:lang w:val="ro-RO"/>
              </w:rPr>
              <w:t>Cursurile au fost îmbogățite cu cazuri clinice pe problemele anomaliilor congenitale și afecțiunilor dobândite chirurgicale la copii.</w:t>
            </w:r>
          </w:p>
        </w:tc>
      </w:tr>
    </w:tbl>
    <w:p w:rsidR="00DE37E0" w:rsidRDefault="00DE37E0" w:rsidP="00E95431">
      <w:pPr>
        <w:pStyle w:val="1"/>
        <w:spacing w:before="240" w:after="120"/>
        <w:rPr>
          <w:rFonts w:ascii="Cambria" w:hAnsi="Cambria"/>
          <w:caps/>
        </w:rPr>
      </w:pPr>
      <w:bookmarkStart w:id="28" w:name="_Toc517873250"/>
    </w:p>
    <w:p w:rsidR="002D046B" w:rsidRPr="00DC0A24" w:rsidRDefault="00BA6152" w:rsidP="00054372">
      <w:pPr>
        <w:pStyle w:val="1"/>
        <w:spacing w:before="240" w:after="120"/>
        <w:jc w:val="center"/>
        <w:rPr>
          <w:rFonts w:ascii="Cambria" w:hAnsi="Cambria"/>
          <w:caps/>
        </w:rPr>
      </w:pPr>
      <w:r w:rsidRPr="00DC0A24">
        <w:rPr>
          <w:rFonts w:ascii="Cambria" w:hAnsi="Cambria"/>
          <w:caps/>
        </w:rPr>
        <w:t xml:space="preserve">VIII. </w:t>
      </w:r>
      <w:r w:rsidR="00E60403" w:rsidRPr="00DC0A24">
        <w:rPr>
          <w:rFonts w:ascii="Cambria" w:hAnsi="Cambria"/>
          <w:caps/>
        </w:rPr>
        <w:t>Acorduri cu alte institu</w:t>
      </w:r>
      <w:r w:rsidR="00151FC5" w:rsidRPr="00DC0A24">
        <w:rPr>
          <w:rFonts w:ascii="Cambria" w:hAnsi="Cambria"/>
          <w:caps/>
        </w:rPr>
        <w:t>ț</w:t>
      </w:r>
      <w:r w:rsidR="00E60403" w:rsidRPr="00DC0A24">
        <w:rPr>
          <w:rFonts w:ascii="Cambria" w:hAnsi="Cambria"/>
          <w:caps/>
        </w:rPr>
        <w:t>ii privind realizarea obiectivelor de studii</w:t>
      </w:r>
      <w:bookmarkEnd w:id="28"/>
    </w:p>
    <w:p w:rsidR="00243CB8" w:rsidRDefault="00054372" w:rsidP="00D96C10">
      <w:pPr>
        <w:widowControl w:val="0"/>
        <w:spacing w:before="120"/>
        <w:ind w:firstLine="425"/>
        <w:jc w:val="both"/>
        <w:rPr>
          <w:rFonts w:ascii="Cambria" w:hAnsi="Cambria"/>
          <w:lang w:val="ro-RO"/>
        </w:rPr>
      </w:pPr>
      <w:r w:rsidRPr="00782485">
        <w:rPr>
          <w:rFonts w:ascii="Cambria" w:hAnsi="Cambria"/>
          <w:lang w:val="ro-RO"/>
        </w:rPr>
        <w:t>Text</w:t>
      </w:r>
      <w:r w:rsidR="00E517A8" w:rsidRPr="00782485">
        <w:rPr>
          <w:rFonts w:ascii="Cambria" w:hAnsi="Cambria"/>
          <w:lang w:val="ro-RO"/>
        </w:rPr>
        <w:t xml:space="preserve"> (de anexat dovada scanată doar în format electronic)</w:t>
      </w:r>
    </w:p>
    <w:p w:rsidR="00E558EA" w:rsidRPr="007A2B94" w:rsidRDefault="00E558EA" w:rsidP="00E558EA">
      <w:pPr>
        <w:jc w:val="both"/>
        <w:rPr>
          <w:color w:val="000000" w:themeColor="text1"/>
          <w:lang w:val="ro-RO"/>
        </w:rPr>
      </w:pPr>
      <w:r w:rsidRPr="007A2B94">
        <w:rPr>
          <w:color w:val="000000" w:themeColor="text1"/>
          <w:lang w:val="ro-RO"/>
        </w:rPr>
        <w:t xml:space="preserve">   Pentru realizarea obiectivelor de studii catedra Chirurgie, ortopedie şi anesteziologie pediatrică </w:t>
      </w:r>
      <w:r w:rsidRPr="007A2B94">
        <w:rPr>
          <w:color w:val="000000" w:themeColor="text1"/>
          <w:lang w:val="en-US"/>
        </w:rPr>
        <w:t xml:space="preserve">“Natalia </w:t>
      </w:r>
      <w:proofErr w:type="spellStart"/>
      <w:r w:rsidRPr="007A2B94">
        <w:rPr>
          <w:color w:val="000000" w:themeColor="text1"/>
          <w:lang w:val="en-US"/>
        </w:rPr>
        <w:t>Gheorghiu</w:t>
      </w:r>
      <w:proofErr w:type="spellEnd"/>
      <w:r w:rsidRPr="007A2B94">
        <w:rPr>
          <w:color w:val="000000" w:themeColor="text1"/>
          <w:lang w:val="en-US"/>
        </w:rPr>
        <w:t xml:space="preserve">” </w:t>
      </w:r>
      <w:r w:rsidRPr="007A2B94">
        <w:rPr>
          <w:color w:val="000000" w:themeColor="text1"/>
          <w:lang w:val="ro-RO"/>
        </w:rPr>
        <w:t>a facultăţii Medicină nr.1 are acorduri cu catedrele de pediatrie; chirurgie, Laboratorul Central de Cercetări Ştiinţifice IP USMF „Nicolae Testemiţanu”;</w:t>
      </w:r>
    </w:p>
    <w:p w:rsidR="00E558EA" w:rsidRPr="007A2B94" w:rsidRDefault="00E558EA" w:rsidP="00E558EA">
      <w:pPr>
        <w:numPr>
          <w:ilvl w:val="0"/>
          <w:numId w:val="19"/>
        </w:numPr>
        <w:tabs>
          <w:tab w:val="left" w:pos="284"/>
        </w:tabs>
        <w:ind w:left="0" w:firstLine="0"/>
        <w:rPr>
          <w:color w:val="000000" w:themeColor="text1"/>
          <w:lang w:val="en-US"/>
        </w:rPr>
      </w:pPr>
      <w:proofErr w:type="spellStart"/>
      <w:r w:rsidRPr="007A2B94">
        <w:rPr>
          <w:color w:val="000000" w:themeColor="text1"/>
          <w:lang w:val="en-US"/>
        </w:rPr>
        <w:t>Universitatea</w:t>
      </w:r>
      <w:proofErr w:type="spellEnd"/>
      <w:r w:rsidRPr="007A2B94">
        <w:rPr>
          <w:color w:val="000000" w:themeColor="text1"/>
          <w:lang w:val="en-US"/>
        </w:rPr>
        <w:t xml:space="preserve"> de </w:t>
      </w:r>
      <w:proofErr w:type="spellStart"/>
      <w:r w:rsidRPr="007A2B94">
        <w:rPr>
          <w:color w:val="000000" w:themeColor="text1"/>
          <w:lang w:val="en-US"/>
        </w:rPr>
        <w:t>Medicină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și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Farmacie</w:t>
      </w:r>
      <w:proofErr w:type="spellEnd"/>
      <w:r w:rsidRPr="007A2B94">
        <w:rPr>
          <w:color w:val="000000" w:themeColor="text1"/>
          <w:lang w:val="en-US"/>
        </w:rPr>
        <w:t xml:space="preserve">, </w:t>
      </w:r>
      <w:proofErr w:type="spellStart"/>
      <w:r w:rsidRPr="007A2B94">
        <w:rPr>
          <w:color w:val="000000" w:themeColor="text1"/>
          <w:lang w:val="en-US"/>
        </w:rPr>
        <w:t>Gh</w:t>
      </w:r>
      <w:proofErr w:type="spellEnd"/>
      <w:r w:rsidRPr="007A2B94">
        <w:rPr>
          <w:color w:val="000000" w:themeColor="text1"/>
          <w:lang w:val="en-US"/>
        </w:rPr>
        <w:t xml:space="preserve">. T. </w:t>
      </w:r>
      <w:proofErr w:type="spellStart"/>
      <w:r w:rsidRPr="007A2B94">
        <w:rPr>
          <w:color w:val="000000" w:themeColor="text1"/>
          <w:lang w:val="en-US"/>
        </w:rPr>
        <w:t>Popa</w:t>
      </w:r>
      <w:proofErr w:type="spellEnd"/>
      <w:r w:rsidRPr="007A2B94">
        <w:rPr>
          <w:color w:val="000000" w:themeColor="text1"/>
          <w:lang w:val="en-US"/>
        </w:rPr>
        <w:t xml:space="preserve">, </w:t>
      </w:r>
      <w:proofErr w:type="spellStart"/>
      <w:r w:rsidRPr="007A2B94">
        <w:rPr>
          <w:color w:val="000000" w:themeColor="text1"/>
          <w:lang w:val="en-US"/>
        </w:rPr>
        <w:t>Iași</w:t>
      </w:r>
      <w:proofErr w:type="spellEnd"/>
      <w:r w:rsidRPr="007A2B94">
        <w:rPr>
          <w:color w:val="000000" w:themeColor="text1"/>
          <w:lang w:val="en-US"/>
        </w:rPr>
        <w:t xml:space="preserve">, </w:t>
      </w:r>
      <w:proofErr w:type="spellStart"/>
      <w:r w:rsidRPr="007A2B94">
        <w:rPr>
          <w:color w:val="000000" w:themeColor="text1"/>
          <w:lang w:val="en-US"/>
        </w:rPr>
        <w:t>România</w:t>
      </w:r>
      <w:proofErr w:type="spellEnd"/>
      <w:r w:rsidRPr="007A2B94">
        <w:rPr>
          <w:color w:val="000000" w:themeColor="text1"/>
          <w:lang w:val="en-US"/>
        </w:rPr>
        <w:t xml:space="preserve">. </w:t>
      </w:r>
      <w:proofErr w:type="spellStart"/>
      <w:r w:rsidRPr="007A2B94">
        <w:rPr>
          <w:color w:val="000000" w:themeColor="text1"/>
          <w:lang w:val="en-US"/>
        </w:rPr>
        <w:t>Aprodu</w:t>
      </w:r>
      <w:proofErr w:type="spellEnd"/>
      <w:r w:rsidRPr="007A2B94">
        <w:rPr>
          <w:color w:val="000000" w:themeColor="text1"/>
          <w:lang w:val="en-US"/>
        </w:rPr>
        <w:t xml:space="preserve"> Gabriel, dr. </w:t>
      </w:r>
      <w:proofErr w:type="spellStart"/>
      <w:r w:rsidRPr="007A2B94">
        <w:rPr>
          <w:color w:val="000000" w:themeColor="text1"/>
          <w:lang w:val="en-US"/>
        </w:rPr>
        <w:t>în</w:t>
      </w:r>
      <w:proofErr w:type="spellEnd"/>
      <w:r w:rsidRPr="007A2B94">
        <w:rPr>
          <w:color w:val="000000" w:themeColor="text1"/>
          <w:lang w:val="en-US"/>
        </w:rPr>
        <w:t xml:space="preserve">, med., </w:t>
      </w:r>
      <w:proofErr w:type="spellStart"/>
      <w:r w:rsidRPr="007A2B94">
        <w:rPr>
          <w:color w:val="000000" w:themeColor="text1"/>
          <w:lang w:val="en-US"/>
        </w:rPr>
        <w:t>profesor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universitar</w:t>
      </w:r>
      <w:proofErr w:type="spellEnd"/>
      <w:r w:rsidRPr="007A2B94">
        <w:rPr>
          <w:color w:val="000000" w:themeColor="text1"/>
          <w:lang w:val="en-US"/>
        </w:rPr>
        <w:t>,</w:t>
      </w:r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Ciongradi</w:t>
      </w:r>
      <w:proofErr w:type="spellEnd"/>
      <w:r>
        <w:rPr>
          <w:color w:val="000000" w:themeColor="text1"/>
          <w:lang w:val="en-US"/>
        </w:rPr>
        <w:t xml:space="preserve"> Iulia, </w:t>
      </w:r>
      <w:proofErr w:type="spellStart"/>
      <w:r>
        <w:rPr>
          <w:color w:val="000000" w:themeColor="text1"/>
          <w:lang w:val="en-US"/>
        </w:rPr>
        <w:t>dr.șt</w:t>
      </w:r>
      <w:proofErr w:type="spellEnd"/>
      <w:r>
        <w:rPr>
          <w:color w:val="000000" w:themeColor="text1"/>
          <w:lang w:val="en-US"/>
        </w:rPr>
        <w:t>. med.</w:t>
      </w:r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Șef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Clinică</w:t>
      </w:r>
      <w:proofErr w:type="spellEnd"/>
      <w:r w:rsidRPr="007A2B94">
        <w:rPr>
          <w:color w:val="000000" w:themeColor="text1"/>
          <w:lang w:val="en-US"/>
        </w:rPr>
        <w:t xml:space="preserve"> de </w:t>
      </w:r>
      <w:proofErr w:type="spellStart"/>
      <w:r w:rsidRPr="007A2B94">
        <w:rPr>
          <w:color w:val="000000" w:themeColor="text1"/>
          <w:lang w:val="en-US"/>
        </w:rPr>
        <w:t>Chirurgie</w:t>
      </w:r>
      <w:proofErr w:type="spellEnd"/>
      <w:r w:rsidRPr="007A2B94">
        <w:rPr>
          <w:color w:val="000000" w:themeColor="text1"/>
          <w:lang w:val="en-US"/>
        </w:rPr>
        <w:t xml:space="preserve"> </w:t>
      </w:r>
      <w:proofErr w:type="spellStart"/>
      <w:r w:rsidRPr="007A2B94">
        <w:rPr>
          <w:color w:val="000000" w:themeColor="text1"/>
          <w:lang w:val="en-US"/>
        </w:rPr>
        <w:t>Pediatrică</w:t>
      </w:r>
      <w:proofErr w:type="spellEnd"/>
      <w:r w:rsidRPr="007A2B94">
        <w:rPr>
          <w:color w:val="000000" w:themeColor="text1"/>
          <w:lang w:val="en-US"/>
        </w:rPr>
        <w:t xml:space="preserve">. </w:t>
      </w:r>
    </w:p>
    <w:p w:rsidR="00DE37E0" w:rsidRPr="00E95431" w:rsidRDefault="00E558EA" w:rsidP="00E95431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color w:val="000000" w:themeColor="text1"/>
          <w:lang w:val="ro-RO"/>
        </w:rPr>
      </w:pPr>
      <w:r w:rsidRPr="007A2B94">
        <w:rPr>
          <w:color w:val="000000" w:themeColor="text1"/>
          <w:lang w:val="ro-RO"/>
        </w:rPr>
        <w:t>Institutul de Cercetări Științifice de Chirurgie Pediatrică. Urgență și Traumatologie (orașul Moscova, Federația Rusă). Mitiș Valeriu, director, șeful Departamentului de chirurgie septică.</w:t>
      </w:r>
      <w:bookmarkStart w:id="29" w:name="_Toc517873251"/>
      <w:bookmarkStart w:id="30" w:name="_GoBack"/>
      <w:bookmarkEnd w:id="30"/>
    </w:p>
    <w:p w:rsidR="00735B94" w:rsidRPr="00DE37E0" w:rsidRDefault="00E60403" w:rsidP="00DE37E0">
      <w:pPr>
        <w:pStyle w:val="1"/>
        <w:spacing w:before="240" w:after="120"/>
        <w:jc w:val="center"/>
        <w:rPr>
          <w:rFonts w:ascii="Cambria" w:hAnsi="Cambria"/>
          <w:caps/>
        </w:rPr>
      </w:pPr>
      <w:r w:rsidRPr="00DC0A24">
        <w:rPr>
          <w:rFonts w:ascii="Cambria" w:hAnsi="Cambria"/>
          <w:caps/>
        </w:rPr>
        <w:t>IX. Activitatea extra</w:t>
      </w:r>
      <w:r w:rsidR="00DC0A24">
        <w:rPr>
          <w:rFonts w:ascii="Cambria" w:hAnsi="Cambria"/>
          <w:caps/>
        </w:rPr>
        <w:t>-</w:t>
      </w:r>
      <w:r w:rsidRPr="00DC0A24">
        <w:rPr>
          <w:rFonts w:ascii="Cambria" w:hAnsi="Cambria"/>
          <w:caps/>
        </w:rPr>
        <w:t>didactică</w:t>
      </w:r>
      <w:bookmarkEnd w:id="29"/>
    </w:p>
    <w:p w:rsidR="00C44853" w:rsidRPr="00782485" w:rsidRDefault="00C44853" w:rsidP="00C44853">
      <w:pPr>
        <w:spacing w:before="240" w:after="120"/>
        <w:jc w:val="center"/>
        <w:rPr>
          <w:rFonts w:ascii="Cambria" w:hAnsi="Cambria"/>
          <w:lang w:val="ro-RO"/>
        </w:rPr>
      </w:pPr>
      <w:bookmarkStart w:id="31" w:name="_Toc485964977"/>
      <w:r w:rsidRPr="00782485">
        <w:rPr>
          <w:rFonts w:ascii="Cambria" w:hAnsi="Cambria"/>
          <w:lang w:val="ro-RO"/>
        </w:rPr>
        <w:t xml:space="preserve">Tabelul 9. </w:t>
      </w:r>
      <w:r w:rsidRPr="00782485">
        <w:rPr>
          <w:rFonts w:ascii="Cambria" w:hAnsi="Cambria"/>
          <w:b/>
          <w:lang w:val="ro-RO"/>
        </w:rPr>
        <w:t>Activitatea extradidactică a cadrelor didactice</w:t>
      </w:r>
      <w:bookmarkEnd w:id="31"/>
      <w:r w:rsidRPr="00782485">
        <w:rPr>
          <w:rFonts w:ascii="Cambria" w:hAnsi="Cambria"/>
          <w:b/>
          <w:lang w:val="ro-RO"/>
        </w:rPr>
        <w:t xml:space="preserve"> și științifoc-didactice</w:t>
      </w:r>
    </w:p>
    <w:tbl>
      <w:tblPr>
        <w:tblStyle w:val="af4"/>
        <w:tblW w:w="14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851"/>
        <w:gridCol w:w="850"/>
        <w:gridCol w:w="851"/>
        <w:gridCol w:w="850"/>
        <w:gridCol w:w="851"/>
        <w:gridCol w:w="850"/>
        <w:gridCol w:w="850"/>
        <w:gridCol w:w="851"/>
        <w:gridCol w:w="708"/>
      </w:tblGrid>
      <w:tr w:rsidR="00C44853" w:rsidRPr="00782485" w:rsidTr="00DC0A24">
        <w:trPr>
          <w:tblHeader/>
        </w:trPr>
        <w:tc>
          <w:tcPr>
            <w:tcW w:w="6096" w:type="dxa"/>
            <w:vMerge w:val="restart"/>
            <w:vAlign w:val="center"/>
          </w:tcPr>
          <w:p w:rsidR="00C44853" w:rsidRPr="00782485" w:rsidRDefault="00C44853" w:rsidP="002E405A">
            <w:pPr>
              <w:widowControl w:val="0"/>
              <w:jc w:val="center"/>
              <w:rPr>
                <w:rFonts w:ascii="Cambria" w:hAnsi="Cambria"/>
                <w:b/>
                <w:lang w:val="ro-RO"/>
              </w:rPr>
            </w:pPr>
            <w:r w:rsidRPr="00782485">
              <w:rPr>
                <w:rFonts w:ascii="Cambria" w:hAnsi="Cambria"/>
                <w:b/>
                <w:lang w:val="ro-RO"/>
              </w:rPr>
              <w:t>Activitatea extra</w:t>
            </w:r>
            <w:r w:rsidR="00DC0A24">
              <w:rPr>
                <w:rFonts w:ascii="Cambria" w:hAnsi="Cambria"/>
                <w:b/>
                <w:lang w:val="ro-RO"/>
              </w:rPr>
              <w:t>-</w:t>
            </w:r>
            <w:r w:rsidRPr="00782485">
              <w:rPr>
                <w:rFonts w:ascii="Cambria" w:hAnsi="Cambria"/>
                <w:b/>
                <w:lang w:val="ro-RO"/>
              </w:rPr>
              <w:t>didactică</w:t>
            </w:r>
          </w:p>
        </w:tc>
        <w:tc>
          <w:tcPr>
            <w:tcW w:w="8362" w:type="dxa"/>
            <w:gridSpan w:val="10"/>
            <w:vAlign w:val="center"/>
          </w:tcPr>
          <w:p w:rsidR="00C44853" w:rsidRPr="00782485" w:rsidRDefault="00C44853" w:rsidP="002E405A">
            <w:pPr>
              <w:widowControl w:val="0"/>
              <w:ind w:firstLine="425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Numele, prenumele</w:t>
            </w:r>
          </w:p>
        </w:tc>
      </w:tr>
      <w:tr w:rsidR="00184AC6" w:rsidRPr="00782485" w:rsidTr="00DC0A24">
        <w:trPr>
          <w:cantSplit/>
          <w:trHeight w:val="1499"/>
          <w:tblHeader/>
        </w:trPr>
        <w:tc>
          <w:tcPr>
            <w:tcW w:w="6096" w:type="dxa"/>
            <w:vMerge/>
            <w:vAlign w:val="center"/>
          </w:tcPr>
          <w:p w:rsidR="00184AC6" w:rsidRPr="00782485" w:rsidRDefault="00184AC6" w:rsidP="00DE4522">
            <w:pPr>
              <w:widowControl w:val="0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184AC6" w:rsidRPr="007A493D" w:rsidRDefault="006F6C53" w:rsidP="007A493D">
            <w:pPr>
              <w:widowControl w:val="0"/>
              <w:ind w:left="-131" w:firstLine="131"/>
              <w:jc w:val="center"/>
              <w:rPr>
                <w:rFonts w:ascii="Cambria" w:hAnsi="Cambria"/>
                <w:sz w:val="20"/>
                <w:lang w:val="ro-RO"/>
              </w:rPr>
            </w:pPr>
            <w:r>
              <w:rPr>
                <w:rFonts w:ascii="Cambria" w:hAnsi="Cambria"/>
                <w:sz w:val="20"/>
                <w:lang w:val="ro-RO"/>
              </w:rPr>
              <w:t>Jana Bernic</w:t>
            </w:r>
          </w:p>
        </w:tc>
        <w:tc>
          <w:tcPr>
            <w:tcW w:w="851" w:type="dxa"/>
            <w:textDirection w:val="btLr"/>
            <w:vAlign w:val="center"/>
          </w:tcPr>
          <w:p w:rsidR="00184AC6" w:rsidRPr="007A493D" w:rsidRDefault="006F6C53" w:rsidP="007A493D">
            <w:pPr>
              <w:widowControl w:val="0"/>
              <w:ind w:left="-131" w:firstLine="131"/>
              <w:jc w:val="center"/>
              <w:rPr>
                <w:rFonts w:ascii="Cambria" w:hAnsi="Cambria"/>
                <w:sz w:val="20"/>
                <w:lang w:val="ro-RO"/>
              </w:rPr>
            </w:pPr>
            <w:r>
              <w:rPr>
                <w:rFonts w:ascii="Cambria" w:hAnsi="Cambria"/>
                <w:sz w:val="20"/>
                <w:lang w:val="ro-RO"/>
              </w:rPr>
              <w:t>Eva Gudumac</w:t>
            </w:r>
          </w:p>
        </w:tc>
        <w:tc>
          <w:tcPr>
            <w:tcW w:w="850" w:type="dxa"/>
            <w:textDirection w:val="btLr"/>
            <w:vAlign w:val="center"/>
          </w:tcPr>
          <w:p w:rsidR="00184AC6" w:rsidRPr="007A493D" w:rsidRDefault="006F6C53" w:rsidP="007A493D">
            <w:pPr>
              <w:widowControl w:val="0"/>
              <w:ind w:left="-131" w:firstLine="131"/>
              <w:jc w:val="center"/>
              <w:rPr>
                <w:rFonts w:ascii="Cambria" w:hAnsi="Cambria"/>
                <w:sz w:val="20"/>
                <w:lang w:val="ro-RO"/>
              </w:rPr>
            </w:pPr>
            <w:r>
              <w:rPr>
                <w:rFonts w:ascii="Cambria" w:hAnsi="Cambria"/>
                <w:sz w:val="20"/>
                <w:lang w:val="ro-RO"/>
              </w:rPr>
              <w:t>Sandrosean Argentina</w:t>
            </w:r>
          </w:p>
        </w:tc>
        <w:tc>
          <w:tcPr>
            <w:tcW w:w="851" w:type="dxa"/>
            <w:textDirection w:val="btLr"/>
            <w:vAlign w:val="center"/>
          </w:tcPr>
          <w:p w:rsidR="00184AC6" w:rsidRPr="007A493D" w:rsidRDefault="006F6C53" w:rsidP="007A493D">
            <w:pPr>
              <w:widowControl w:val="0"/>
              <w:ind w:left="-131" w:firstLine="131"/>
              <w:jc w:val="center"/>
              <w:rPr>
                <w:rFonts w:ascii="Cambria" w:hAnsi="Cambria"/>
                <w:sz w:val="20"/>
                <w:lang w:val="ro-RO"/>
              </w:rPr>
            </w:pPr>
            <w:r>
              <w:rPr>
                <w:rFonts w:ascii="Cambria" w:hAnsi="Cambria"/>
                <w:sz w:val="20"/>
                <w:lang w:val="ro-RO"/>
              </w:rPr>
              <w:t>Jalbă Alexandr</w:t>
            </w:r>
          </w:p>
        </w:tc>
        <w:tc>
          <w:tcPr>
            <w:tcW w:w="850" w:type="dxa"/>
            <w:textDirection w:val="btLr"/>
            <w:vAlign w:val="center"/>
          </w:tcPr>
          <w:p w:rsidR="00184AC6" w:rsidRPr="007A493D" w:rsidRDefault="006F6C53" w:rsidP="006F6C53">
            <w:pPr>
              <w:widowControl w:val="0"/>
              <w:ind w:left="-131" w:firstLine="131"/>
              <w:jc w:val="center"/>
              <w:rPr>
                <w:rFonts w:ascii="Cambria" w:hAnsi="Cambria"/>
                <w:sz w:val="20"/>
                <w:lang w:val="ro-RO"/>
              </w:rPr>
            </w:pPr>
            <w:r>
              <w:rPr>
                <w:rFonts w:ascii="Cambria" w:hAnsi="Cambria"/>
                <w:sz w:val="20"/>
                <w:lang w:val="ro-RO"/>
              </w:rPr>
              <w:t>Dolghier Lidia</w:t>
            </w:r>
          </w:p>
        </w:tc>
        <w:tc>
          <w:tcPr>
            <w:tcW w:w="851" w:type="dxa"/>
            <w:textDirection w:val="btLr"/>
            <w:vAlign w:val="center"/>
          </w:tcPr>
          <w:p w:rsidR="00184AC6" w:rsidRPr="007A493D" w:rsidRDefault="006F6C53" w:rsidP="007A493D">
            <w:pPr>
              <w:widowControl w:val="0"/>
              <w:ind w:left="-131" w:firstLine="131"/>
              <w:jc w:val="center"/>
              <w:rPr>
                <w:rFonts w:ascii="Cambria" w:hAnsi="Cambria"/>
                <w:sz w:val="20"/>
                <w:lang w:val="ro-RO"/>
              </w:rPr>
            </w:pPr>
            <w:r>
              <w:rPr>
                <w:rFonts w:ascii="Cambria" w:hAnsi="Cambria"/>
                <w:sz w:val="20"/>
                <w:lang w:val="ro-RO"/>
              </w:rPr>
              <w:t>Gîncu Gheorghe</w:t>
            </w:r>
          </w:p>
        </w:tc>
        <w:tc>
          <w:tcPr>
            <w:tcW w:w="850" w:type="dxa"/>
            <w:textDirection w:val="btLr"/>
            <w:vAlign w:val="center"/>
          </w:tcPr>
          <w:p w:rsidR="00184AC6" w:rsidRPr="007A493D" w:rsidRDefault="00064768" w:rsidP="007A493D">
            <w:pPr>
              <w:widowControl w:val="0"/>
              <w:ind w:left="-131" w:firstLine="131"/>
              <w:jc w:val="center"/>
              <w:rPr>
                <w:rFonts w:ascii="Cambria" w:hAnsi="Cambria"/>
                <w:sz w:val="20"/>
                <w:lang w:val="ro-RO"/>
              </w:rPr>
            </w:pPr>
            <w:r>
              <w:rPr>
                <w:rFonts w:ascii="Cambria" w:hAnsi="Cambria"/>
                <w:sz w:val="20"/>
                <w:lang w:val="ro-RO"/>
              </w:rPr>
              <w:t>Nepoliuc Iurie</w:t>
            </w:r>
          </w:p>
        </w:tc>
        <w:tc>
          <w:tcPr>
            <w:tcW w:w="850" w:type="dxa"/>
            <w:textDirection w:val="btLr"/>
            <w:vAlign w:val="center"/>
          </w:tcPr>
          <w:p w:rsidR="00184AC6" w:rsidRPr="007A493D" w:rsidRDefault="00184AC6" w:rsidP="007A493D">
            <w:pPr>
              <w:widowControl w:val="0"/>
              <w:ind w:left="-131" w:firstLine="131"/>
              <w:jc w:val="center"/>
              <w:rPr>
                <w:rFonts w:ascii="Cambria" w:hAnsi="Cambria"/>
                <w:sz w:val="20"/>
                <w:lang w:val="ro-RO"/>
              </w:rPr>
            </w:pPr>
            <w:r w:rsidRPr="007A493D">
              <w:rPr>
                <w:rFonts w:ascii="Cambria" w:hAnsi="Cambria"/>
                <w:sz w:val="20"/>
                <w:lang w:val="ro-RO"/>
              </w:rPr>
              <w:t>Nume, Prenume</w:t>
            </w:r>
          </w:p>
        </w:tc>
        <w:tc>
          <w:tcPr>
            <w:tcW w:w="851" w:type="dxa"/>
            <w:textDirection w:val="btLr"/>
            <w:vAlign w:val="center"/>
          </w:tcPr>
          <w:p w:rsidR="00184AC6" w:rsidRPr="007A493D" w:rsidRDefault="00184AC6" w:rsidP="007A493D">
            <w:pPr>
              <w:widowControl w:val="0"/>
              <w:ind w:left="-131" w:firstLine="131"/>
              <w:jc w:val="center"/>
              <w:rPr>
                <w:rFonts w:ascii="Cambria" w:hAnsi="Cambria"/>
                <w:sz w:val="20"/>
                <w:lang w:val="ro-RO"/>
              </w:rPr>
            </w:pPr>
            <w:r w:rsidRPr="007A493D">
              <w:rPr>
                <w:rFonts w:ascii="Cambria" w:hAnsi="Cambria"/>
                <w:sz w:val="20"/>
                <w:lang w:val="ro-RO"/>
              </w:rPr>
              <w:t>Nume, Prenume</w:t>
            </w:r>
          </w:p>
        </w:tc>
        <w:tc>
          <w:tcPr>
            <w:tcW w:w="708" w:type="dxa"/>
            <w:textDirection w:val="btLr"/>
            <w:vAlign w:val="center"/>
          </w:tcPr>
          <w:p w:rsidR="00184AC6" w:rsidRPr="007A493D" w:rsidRDefault="00184AC6" w:rsidP="007A493D">
            <w:pPr>
              <w:widowControl w:val="0"/>
              <w:ind w:left="-131" w:firstLine="131"/>
              <w:jc w:val="center"/>
              <w:rPr>
                <w:rFonts w:ascii="Cambria" w:hAnsi="Cambria"/>
                <w:sz w:val="20"/>
                <w:lang w:val="ro-RO"/>
              </w:rPr>
            </w:pPr>
            <w:r w:rsidRPr="007A493D">
              <w:rPr>
                <w:rFonts w:ascii="Cambria" w:hAnsi="Cambria"/>
                <w:sz w:val="20"/>
                <w:lang w:val="ro-RO"/>
              </w:rPr>
              <w:t>Etc.</w:t>
            </w:r>
          </w:p>
        </w:tc>
      </w:tr>
      <w:tr w:rsidR="00DE4522" w:rsidRPr="00782485" w:rsidTr="00DC0A24">
        <w:tc>
          <w:tcPr>
            <w:tcW w:w="6096" w:type="dxa"/>
          </w:tcPr>
          <w:p w:rsidR="00DE4522" w:rsidRPr="00782485" w:rsidRDefault="00DE4522" w:rsidP="00DE4522">
            <w:pPr>
              <w:widowControl w:val="0"/>
              <w:spacing w:before="20" w:after="20"/>
              <w:ind w:left="-57" w:right="-57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Elaborarea actelor legislative și normative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E4522" w:rsidRPr="00782485" w:rsidTr="00DC0A24">
        <w:tc>
          <w:tcPr>
            <w:tcW w:w="6096" w:type="dxa"/>
          </w:tcPr>
          <w:p w:rsidR="00DE4522" w:rsidRPr="00782485" w:rsidRDefault="00DE4522" w:rsidP="00DE4522">
            <w:pPr>
              <w:widowControl w:val="0"/>
              <w:spacing w:before="20" w:after="20"/>
              <w:ind w:left="-57" w:right="-57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Elaborarea Protocoalelor Clinice Naționale, Standarde de Tratament, etc.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E4522" w:rsidRPr="00064768" w:rsidRDefault="00064768" w:rsidP="00064768">
            <w:pPr>
              <w:widowControl w:val="0"/>
              <w:spacing w:before="20" w:after="20"/>
              <w:ind w:left="66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E4522" w:rsidRPr="00782485" w:rsidTr="00DC0A24">
        <w:tc>
          <w:tcPr>
            <w:tcW w:w="6096" w:type="dxa"/>
          </w:tcPr>
          <w:p w:rsidR="00DE4522" w:rsidRPr="00782485" w:rsidRDefault="00DE4522" w:rsidP="00DE4522">
            <w:pPr>
              <w:widowControl w:val="0"/>
              <w:spacing w:before="20" w:after="20"/>
              <w:ind w:left="-57" w:right="-57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 xml:space="preserve">Membru al Consiliului de Experți al MS al RM 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64768" w:rsidRPr="00064768" w:rsidTr="00DC0A24">
        <w:tc>
          <w:tcPr>
            <w:tcW w:w="6096" w:type="dxa"/>
          </w:tcPr>
          <w:p w:rsidR="00064768" w:rsidRPr="00782485" w:rsidRDefault="00064768" w:rsidP="00DE4522">
            <w:pPr>
              <w:widowControl w:val="0"/>
              <w:spacing w:before="20" w:after="20"/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color w:val="000000" w:themeColor="text1"/>
                <w:lang w:val="ro-RO"/>
              </w:rPr>
              <w:t xml:space="preserve">Președinte </w:t>
            </w:r>
            <w:r w:rsidRPr="00064768">
              <w:rPr>
                <w:rFonts w:ascii="Cambria" w:hAnsi="Cambria"/>
                <w:color w:val="000000" w:themeColor="text1"/>
                <w:lang w:val="ro-RO"/>
              </w:rPr>
              <w:t xml:space="preserve">al Examenului de Stat </w:t>
            </w:r>
            <w:r>
              <w:rPr>
                <w:rFonts w:ascii="Cambria" w:hAnsi="Cambria"/>
                <w:color w:val="000000" w:themeColor="text1"/>
                <w:lang w:val="ro-RO"/>
              </w:rPr>
              <w:t>de Absolvire</w:t>
            </w:r>
          </w:p>
        </w:tc>
        <w:tc>
          <w:tcPr>
            <w:tcW w:w="850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064768" w:rsidRPr="00064768" w:rsidTr="00DC0A24">
        <w:tc>
          <w:tcPr>
            <w:tcW w:w="6096" w:type="dxa"/>
          </w:tcPr>
          <w:p w:rsidR="00064768" w:rsidRPr="00064768" w:rsidRDefault="00064768" w:rsidP="00DE4522">
            <w:pPr>
              <w:widowControl w:val="0"/>
              <w:spacing w:before="20" w:after="20"/>
              <w:ind w:left="-57" w:right="-57"/>
              <w:rPr>
                <w:rFonts w:ascii="Cambria" w:hAnsi="Cambria"/>
                <w:lang w:val="ro-RO"/>
              </w:rPr>
            </w:pPr>
            <w:r w:rsidRPr="00064768">
              <w:rPr>
                <w:rFonts w:ascii="Cambria" w:hAnsi="Cambria"/>
                <w:color w:val="000000" w:themeColor="text1"/>
                <w:lang w:val="ro-RO"/>
              </w:rPr>
              <w:t>Memb</w:t>
            </w:r>
            <w:r w:rsidR="00D34175">
              <w:rPr>
                <w:rFonts w:ascii="Cambria" w:hAnsi="Cambria"/>
                <w:color w:val="000000" w:themeColor="text1"/>
                <w:lang w:val="ro-RO"/>
              </w:rPr>
              <w:t>r</w:t>
            </w:r>
            <w:r w:rsidRPr="00064768">
              <w:rPr>
                <w:rFonts w:ascii="Cambria" w:hAnsi="Cambria"/>
                <w:color w:val="000000" w:themeColor="text1"/>
                <w:lang w:val="ro-RO"/>
              </w:rPr>
              <w:t xml:space="preserve">u al Examenului de Stat </w:t>
            </w:r>
            <w:r>
              <w:rPr>
                <w:rFonts w:ascii="Cambria" w:hAnsi="Cambria"/>
                <w:color w:val="000000" w:themeColor="text1"/>
                <w:lang w:val="ro-RO"/>
              </w:rPr>
              <w:t>de Absolvire</w:t>
            </w:r>
          </w:p>
        </w:tc>
        <w:tc>
          <w:tcPr>
            <w:tcW w:w="850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064768" w:rsidRPr="00782485" w:rsidRDefault="00FF160B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064768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E4522" w:rsidRPr="00782485" w:rsidTr="00DC0A24">
        <w:tc>
          <w:tcPr>
            <w:tcW w:w="6096" w:type="dxa"/>
          </w:tcPr>
          <w:p w:rsidR="00DE4522" w:rsidRPr="00064768" w:rsidRDefault="00064768" w:rsidP="00DE4522">
            <w:pPr>
              <w:widowControl w:val="0"/>
              <w:spacing w:before="20" w:after="20"/>
              <w:ind w:left="-57" w:right="-57"/>
              <w:rPr>
                <w:rFonts w:ascii="Cambria" w:hAnsi="Cambria"/>
                <w:lang w:val="ro-RO"/>
              </w:rPr>
            </w:pPr>
            <w:r w:rsidRPr="00064768">
              <w:rPr>
                <w:rFonts w:ascii="Cambria" w:hAnsi="Cambria"/>
                <w:color w:val="000000" w:themeColor="text1"/>
                <w:lang w:val="ro-RO"/>
              </w:rPr>
              <w:t>Secretar</w:t>
            </w:r>
            <w:r>
              <w:rPr>
                <w:rFonts w:ascii="Cambria" w:hAnsi="Cambria"/>
                <w:color w:val="000000" w:themeColor="text1"/>
                <w:lang w:val="ro-RO"/>
              </w:rPr>
              <w:t xml:space="preserve"> </w:t>
            </w:r>
            <w:r w:rsidRPr="00064768">
              <w:rPr>
                <w:rFonts w:ascii="Cambria" w:hAnsi="Cambria"/>
                <w:color w:val="000000" w:themeColor="text1"/>
                <w:lang w:val="ro-RO"/>
              </w:rPr>
              <w:t>al Seminarului Științific de profil „Chirurgie”, „Chirurgie pediatrtică</w:t>
            </w:r>
            <w:r w:rsidRPr="00064768">
              <w:rPr>
                <w:rFonts w:ascii="Cambria" w:hAnsi="Cambria"/>
                <w:color w:val="000000" w:themeColor="text1"/>
                <w:lang w:val="en-US"/>
              </w:rPr>
              <w:t>”, “</w:t>
            </w:r>
            <w:proofErr w:type="spellStart"/>
            <w:r w:rsidRPr="00064768">
              <w:rPr>
                <w:rFonts w:ascii="Cambria" w:hAnsi="Cambria"/>
                <w:color w:val="000000" w:themeColor="text1"/>
                <w:lang w:val="en-US"/>
              </w:rPr>
              <w:t>Urologie</w:t>
            </w:r>
            <w:proofErr w:type="spellEnd"/>
            <w:r w:rsidRPr="00064768">
              <w:rPr>
                <w:rFonts w:ascii="Cambria" w:hAnsi="Cambria"/>
                <w:color w:val="000000" w:themeColor="text1"/>
                <w:lang w:val="en-US"/>
              </w:rPr>
              <w:t xml:space="preserve"> </w:t>
            </w:r>
            <w:r w:rsidRPr="00064768">
              <w:rPr>
                <w:rFonts w:ascii="Cambria" w:hAnsi="Cambria"/>
                <w:color w:val="000000" w:themeColor="text1"/>
                <w:lang w:val="ro-RO"/>
              </w:rPr>
              <w:t>și Andrologie</w:t>
            </w:r>
            <w:r w:rsidRPr="00064768">
              <w:rPr>
                <w:rFonts w:ascii="Cambria" w:hAnsi="Cambria"/>
                <w:color w:val="000000" w:themeColor="text1"/>
                <w:lang w:val="en-US"/>
              </w:rPr>
              <w:t>”</w:t>
            </w:r>
          </w:p>
        </w:tc>
        <w:tc>
          <w:tcPr>
            <w:tcW w:w="850" w:type="dxa"/>
            <w:vAlign w:val="center"/>
          </w:tcPr>
          <w:p w:rsidR="00DE4522" w:rsidRPr="00782485" w:rsidRDefault="00064768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064768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E4522" w:rsidRPr="00782485" w:rsidTr="00DC0A24">
        <w:tc>
          <w:tcPr>
            <w:tcW w:w="6096" w:type="dxa"/>
          </w:tcPr>
          <w:p w:rsidR="00DE4522" w:rsidRPr="00782485" w:rsidRDefault="00DE4522" w:rsidP="00DE4522">
            <w:pPr>
              <w:widowControl w:val="0"/>
              <w:spacing w:before="20" w:after="20"/>
              <w:ind w:left="-57" w:right="-57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lastRenderedPageBreak/>
              <w:t>Membri ai Seminarului Științific de profil</w:t>
            </w:r>
            <w:r w:rsidR="00064768" w:rsidRPr="00064768">
              <w:rPr>
                <w:rFonts w:ascii="Cambria" w:hAnsi="Cambria"/>
                <w:color w:val="000000" w:themeColor="text1"/>
                <w:lang w:val="ro-RO"/>
              </w:rPr>
              <w:t>„Chirurgie”, „Chirurgie pediatrtică</w:t>
            </w:r>
            <w:r w:rsidR="00064768" w:rsidRPr="00064768">
              <w:rPr>
                <w:rFonts w:ascii="Cambria" w:hAnsi="Cambria"/>
                <w:color w:val="000000" w:themeColor="text1"/>
                <w:lang w:val="en-US"/>
              </w:rPr>
              <w:t>”, “</w:t>
            </w:r>
            <w:proofErr w:type="spellStart"/>
            <w:r w:rsidR="00064768" w:rsidRPr="00064768">
              <w:rPr>
                <w:rFonts w:ascii="Cambria" w:hAnsi="Cambria"/>
                <w:color w:val="000000" w:themeColor="text1"/>
                <w:lang w:val="en-US"/>
              </w:rPr>
              <w:t>Urologie</w:t>
            </w:r>
            <w:proofErr w:type="spellEnd"/>
            <w:r w:rsidR="00064768" w:rsidRPr="00064768">
              <w:rPr>
                <w:rFonts w:ascii="Cambria" w:hAnsi="Cambria"/>
                <w:color w:val="000000" w:themeColor="text1"/>
                <w:lang w:val="en-US"/>
              </w:rPr>
              <w:t xml:space="preserve"> </w:t>
            </w:r>
            <w:r w:rsidR="00064768" w:rsidRPr="00064768">
              <w:rPr>
                <w:rFonts w:ascii="Cambria" w:hAnsi="Cambria"/>
                <w:color w:val="000000" w:themeColor="text1"/>
                <w:lang w:val="ro-RO"/>
              </w:rPr>
              <w:t>și Andrologie</w:t>
            </w:r>
            <w:r w:rsidR="00064768" w:rsidRPr="00064768">
              <w:rPr>
                <w:rFonts w:ascii="Cambria" w:hAnsi="Cambria"/>
                <w:color w:val="000000" w:themeColor="text1"/>
                <w:lang w:val="en-US"/>
              </w:rPr>
              <w:t>”</w:t>
            </w:r>
            <w:r w:rsidR="00064768">
              <w:rPr>
                <w:rFonts w:ascii="Cambria" w:hAnsi="Cambria"/>
                <w:lang w:val="ro-RO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E4522" w:rsidRPr="00782485" w:rsidRDefault="00064768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E4522" w:rsidRPr="00782485" w:rsidTr="00DC0A24">
        <w:tc>
          <w:tcPr>
            <w:tcW w:w="6096" w:type="dxa"/>
          </w:tcPr>
          <w:p w:rsidR="00DE4522" w:rsidRPr="00D34175" w:rsidRDefault="00064768" w:rsidP="00DE4522">
            <w:pPr>
              <w:widowControl w:val="0"/>
              <w:spacing w:before="20" w:after="20"/>
              <w:ind w:left="-57" w:right="-57"/>
              <w:rPr>
                <w:rFonts w:ascii="Cambria" w:hAnsi="Cambria"/>
                <w:lang w:val="ro-RO"/>
              </w:rPr>
            </w:pPr>
            <w:r w:rsidRPr="00D34175">
              <w:rPr>
                <w:rFonts w:ascii="Cambria" w:hAnsi="Cambria"/>
                <w:color w:val="000000" w:themeColor="text1"/>
                <w:spacing w:val="-6"/>
                <w:lang w:val="ro-RO"/>
              </w:rPr>
              <w:t xml:space="preserve">Membru al Seminarului Științific de profil </w:t>
            </w:r>
            <w:r w:rsidRPr="00D34175">
              <w:rPr>
                <w:rFonts w:ascii="Cambria" w:hAnsi="Cambria"/>
                <w:color w:val="000000" w:themeColor="text1"/>
                <w:spacing w:val="-6"/>
                <w:lang w:val="en-US"/>
              </w:rPr>
              <w:t>“</w:t>
            </w:r>
            <w:proofErr w:type="spellStart"/>
            <w:r w:rsidRPr="00D34175">
              <w:rPr>
                <w:rFonts w:ascii="Cambria" w:hAnsi="Cambria"/>
                <w:color w:val="000000" w:themeColor="text1"/>
                <w:spacing w:val="-6"/>
                <w:lang w:val="en-US"/>
              </w:rPr>
              <w:t>Ortopedie</w:t>
            </w:r>
            <w:proofErr w:type="spellEnd"/>
            <w:r w:rsidRPr="00D34175">
              <w:rPr>
                <w:rFonts w:ascii="Cambria" w:hAnsi="Cambria"/>
                <w:color w:val="000000" w:themeColor="text1"/>
                <w:spacing w:val="-6"/>
                <w:lang w:val="en-US"/>
              </w:rPr>
              <w:t xml:space="preserve">  </w:t>
            </w:r>
            <w:r w:rsidRPr="00D34175">
              <w:rPr>
                <w:rFonts w:ascii="Cambria" w:hAnsi="Cambria"/>
                <w:color w:val="000000" w:themeColor="text1"/>
                <w:spacing w:val="-6"/>
                <w:lang w:val="ro-RO"/>
              </w:rPr>
              <w:t xml:space="preserve">și Traumatologie </w:t>
            </w:r>
            <w:r w:rsidRPr="00D34175">
              <w:rPr>
                <w:rFonts w:ascii="Cambria" w:hAnsi="Cambria"/>
                <w:color w:val="000000" w:themeColor="text1"/>
                <w:spacing w:val="-6"/>
                <w:lang w:val="en-US"/>
              </w:rPr>
              <w:t>”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064768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E4522" w:rsidRPr="00782485" w:rsidTr="00DC0A24">
        <w:tc>
          <w:tcPr>
            <w:tcW w:w="6096" w:type="dxa"/>
          </w:tcPr>
          <w:p w:rsidR="00DE4522" w:rsidRPr="00782485" w:rsidRDefault="00DB0FF0" w:rsidP="00D34175">
            <w:pPr>
              <w:widowControl w:val="0"/>
              <w:spacing w:before="20" w:after="20"/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 </w:t>
            </w:r>
            <w:r w:rsidR="00D34175">
              <w:rPr>
                <w:rFonts w:ascii="Cambria" w:hAnsi="Cambria"/>
                <w:lang w:val="ro-RO"/>
              </w:rPr>
              <w:t>Membru al Comisiei de Atestare Chirurgie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111B5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E4522" w:rsidRPr="00782485" w:rsidRDefault="00DE4522" w:rsidP="00111B5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111B5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34175" w:rsidP="00111B5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111B5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34175" w:rsidP="00111B5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111B5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111B5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111B5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E4522" w:rsidRPr="00782485" w:rsidRDefault="00DE4522" w:rsidP="00111B5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E4522" w:rsidRPr="00782485" w:rsidTr="00DC0A24">
        <w:tc>
          <w:tcPr>
            <w:tcW w:w="6096" w:type="dxa"/>
          </w:tcPr>
          <w:p w:rsidR="00DE4522" w:rsidRPr="00782485" w:rsidRDefault="00D34175" w:rsidP="00DE4522">
            <w:pPr>
              <w:widowControl w:val="0"/>
              <w:spacing w:before="20" w:after="20"/>
              <w:ind w:left="-57" w:right="-57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 xml:space="preserve">Membru al Comisiei de Atestare </w:t>
            </w:r>
            <w:r w:rsidRPr="00D34175">
              <w:rPr>
                <w:rFonts w:ascii="Cambria" w:hAnsi="Cambria"/>
                <w:color w:val="000000" w:themeColor="text1"/>
                <w:spacing w:val="-6"/>
                <w:lang w:val="en-US"/>
              </w:rPr>
              <w:t>“</w:t>
            </w:r>
            <w:proofErr w:type="spellStart"/>
            <w:r w:rsidRPr="00D34175">
              <w:rPr>
                <w:rFonts w:ascii="Cambria" w:hAnsi="Cambria"/>
                <w:color w:val="000000" w:themeColor="text1"/>
                <w:spacing w:val="-6"/>
                <w:lang w:val="en-US"/>
              </w:rPr>
              <w:t>Ortopedie</w:t>
            </w:r>
            <w:proofErr w:type="spellEnd"/>
            <w:r w:rsidRPr="00D34175">
              <w:rPr>
                <w:rFonts w:ascii="Cambria" w:hAnsi="Cambria"/>
                <w:color w:val="000000" w:themeColor="text1"/>
                <w:spacing w:val="-6"/>
                <w:lang w:val="en-US"/>
              </w:rPr>
              <w:t xml:space="preserve">  </w:t>
            </w:r>
            <w:r w:rsidRPr="00D34175">
              <w:rPr>
                <w:rFonts w:ascii="Cambria" w:hAnsi="Cambria"/>
                <w:color w:val="000000" w:themeColor="text1"/>
                <w:spacing w:val="-6"/>
                <w:lang w:val="ro-RO"/>
              </w:rPr>
              <w:t xml:space="preserve">și Traumatologie </w:t>
            </w:r>
            <w:r w:rsidRPr="00D34175">
              <w:rPr>
                <w:rFonts w:ascii="Cambria" w:hAnsi="Cambria"/>
                <w:color w:val="000000" w:themeColor="text1"/>
                <w:spacing w:val="-6"/>
                <w:lang w:val="en-US"/>
              </w:rPr>
              <w:t>”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E4522" w:rsidRPr="00782485" w:rsidTr="00DC0A24">
        <w:tc>
          <w:tcPr>
            <w:tcW w:w="6096" w:type="dxa"/>
          </w:tcPr>
          <w:p w:rsidR="00D34175" w:rsidRPr="007A2B94" w:rsidRDefault="00D34175" w:rsidP="00D34175">
            <w:pPr>
              <w:jc w:val="both"/>
              <w:rPr>
                <w:color w:val="000000" w:themeColor="text1"/>
                <w:lang w:val="ro-RO"/>
              </w:rPr>
            </w:pPr>
            <w:r w:rsidRPr="007A2B94">
              <w:rPr>
                <w:color w:val="000000" w:themeColor="text1"/>
                <w:spacing w:val="-4"/>
                <w:sz w:val="26"/>
                <w:szCs w:val="26"/>
                <w:lang w:val="ro-RO"/>
              </w:rPr>
              <w:t xml:space="preserve">Secretar al Comisiei </w:t>
            </w:r>
            <w:r>
              <w:rPr>
                <w:color w:val="000000" w:themeColor="text1"/>
                <w:lang w:val="ro-RO"/>
              </w:rPr>
              <w:t>Științifico-</w:t>
            </w:r>
            <w:r w:rsidRPr="007A2B94">
              <w:rPr>
                <w:color w:val="000000" w:themeColor="text1"/>
                <w:lang w:val="ro-RO"/>
              </w:rPr>
              <w:t>Metodice de Profil Chirurgie constituită prin ordinul Rectorului nr. 368 A din 05.12.2019</w:t>
            </w:r>
          </w:p>
          <w:p w:rsidR="00DE4522" w:rsidRPr="00782485" w:rsidRDefault="00D34175" w:rsidP="00D34175">
            <w:pPr>
              <w:widowControl w:val="0"/>
              <w:spacing w:before="20" w:after="20"/>
              <w:ind w:left="-57" w:right="-57"/>
              <w:rPr>
                <w:rFonts w:ascii="Cambria" w:hAnsi="Cambria"/>
                <w:spacing w:val="-4"/>
                <w:lang w:val="ro-RO"/>
              </w:rPr>
            </w:pPr>
            <w:r w:rsidRPr="007A2B94">
              <w:rPr>
                <w:color w:val="000000" w:themeColor="text1"/>
                <w:lang w:val="ro-RO"/>
              </w:rPr>
              <w:t>din data de 23 decembrie 2019</w:t>
            </w: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E4522" w:rsidRPr="00782485" w:rsidRDefault="00DE4522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34175" w:rsidRPr="00D34175" w:rsidTr="00DC0A24">
        <w:tc>
          <w:tcPr>
            <w:tcW w:w="6096" w:type="dxa"/>
          </w:tcPr>
          <w:p w:rsidR="00D34175" w:rsidRPr="00D34175" w:rsidRDefault="00D34175" w:rsidP="00D34175">
            <w:pPr>
              <w:jc w:val="both"/>
              <w:rPr>
                <w:rFonts w:ascii="Cambria" w:hAnsi="Cambria"/>
                <w:color w:val="000000" w:themeColor="text1"/>
                <w:spacing w:val="-4"/>
                <w:lang w:val="ro-RO"/>
              </w:rPr>
            </w:pPr>
            <w:r w:rsidRPr="00D34175">
              <w:rPr>
                <w:rFonts w:ascii="Cambria" w:hAnsi="Cambria"/>
                <w:color w:val="000000" w:themeColor="text1"/>
                <w:lang w:val="ro-RO"/>
              </w:rPr>
              <w:t>Secretar al Comisiei De experți Științe medicale</w:t>
            </w:r>
          </w:p>
        </w:tc>
        <w:tc>
          <w:tcPr>
            <w:tcW w:w="850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34175" w:rsidRPr="00D34175" w:rsidTr="00DC0A24">
        <w:tc>
          <w:tcPr>
            <w:tcW w:w="6096" w:type="dxa"/>
          </w:tcPr>
          <w:p w:rsidR="00D34175" w:rsidRPr="00D34175" w:rsidRDefault="00D34175" w:rsidP="00D34175">
            <w:pPr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 w:rsidRPr="00D34175">
              <w:rPr>
                <w:rFonts w:ascii="Cambria" w:hAnsi="Cambria"/>
                <w:color w:val="000000" w:themeColor="text1"/>
                <w:spacing w:val="-6"/>
                <w:lang w:val="ro-RO"/>
              </w:rPr>
              <w:t>Membru al Comisiei de Experți a MS, profil Ortopedie și traumatologie</w:t>
            </w:r>
          </w:p>
        </w:tc>
        <w:tc>
          <w:tcPr>
            <w:tcW w:w="850" w:type="dxa"/>
            <w:vAlign w:val="center"/>
          </w:tcPr>
          <w:p w:rsidR="00D3417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34175" w:rsidRPr="00782485" w:rsidRDefault="00D34175" w:rsidP="00DE4522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34175" w:rsidRPr="00D34175" w:rsidTr="00DC0A24">
        <w:tc>
          <w:tcPr>
            <w:tcW w:w="6096" w:type="dxa"/>
          </w:tcPr>
          <w:p w:rsidR="00D34175" w:rsidRPr="00D34175" w:rsidRDefault="00D34175" w:rsidP="00D34175">
            <w:pPr>
              <w:jc w:val="both"/>
              <w:rPr>
                <w:rFonts w:ascii="Cambria" w:hAnsi="Cambria"/>
                <w:color w:val="000000" w:themeColor="text1"/>
                <w:lang w:val="ro-RO"/>
              </w:rPr>
            </w:pPr>
            <w:r>
              <w:rPr>
                <w:rFonts w:ascii="Cambria" w:hAnsi="Cambria"/>
                <w:color w:val="000000" w:themeColor="text1"/>
                <w:spacing w:val="-4"/>
                <w:lang w:val="ro-RO"/>
              </w:rPr>
              <w:t>Membru</w:t>
            </w:r>
            <w:r w:rsidRPr="00D34175">
              <w:rPr>
                <w:rFonts w:ascii="Cambria" w:hAnsi="Cambria"/>
                <w:color w:val="000000" w:themeColor="text1"/>
                <w:spacing w:val="-4"/>
                <w:lang w:val="ro-RO"/>
              </w:rPr>
              <w:t xml:space="preserve"> ai Comisiei Metodice de profil Anesteziologie și reanimatologie</w:t>
            </w:r>
          </w:p>
        </w:tc>
        <w:tc>
          <w:tcPr>
            <w:tcW w:w="850" w:type="dxa"/>
            <w:vAlign w:val="center"/>
          </w:tcPr>
          <w:p w:rsidR="00D34175" w:rsidRDefault="00D34175" w:rsidP="00D34175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8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34175" w:rsidRPr="00782485" w:rsidTr="00DC0A24">
        <w:tc>
          <w:tcPr>
            <w:tcW w:w="6096" w:type="dxa"/>
          </w:tcPr>
          <w:p w:rsidR="00D34175" w:rsidRPr="00782485" w:rsidRDefault="00D34175" w:rsidP="00D34175">
            <w:pPr>
              <w:widowControl w:val="0"/>
              <w:spacing w:before="20" w:after="20"/>
              <w:ind w:left="-57" w:right="-57"/>
              <w:rPr>
                <w:rFonts w:ascii="Cambria" w:hAnsi="Cambria"/>
                <w:spacing w:val="-6"/>
                <w:lang w:val="ro-RO"/>
              </w:rPr>
            </w:pPr>
            <w:r w:rsidRPr="007A2B94">
              <w:rPr>
                <w:color w:val="000000" w:themeColor="text1"/>
                <w:spacing w:val="-6"/>
                <w:sz w:val="26"/>
                <w:szCs w:val="26"/>
                <w:lang w:val="ro-RO"/>
              </w:rPr>
              <w:t xml:space="preserve">Membru al consiliului de redacție la Revista </w:t>
            </w:r>
            <w:r w:rsidRPr="007A2B94">
              <w:rPr>
                <w:color w:val="000000" w:themeColor="text1"/>
              </w:rPr>
              <w:t>Х</w:t>
            </w:r>
            <w:proofErr w:type="spellStart"/>
            <w:r w:rsidRPr="007A2B94">
              <w:rPr>
                <w:color w:val="000000" w:themeColor="text1"/>
                <w:lang w:val="en-US"/>
              </w:rPr>
              <w:t>i</w:t>
            </w:r>
            <w:r w:rsidRPr="007A2B94">
              <w:rPr>
                <w:color w:val="000000" w:themeColor="text1"/>
              </w:rPr>
              <w:t>рург</w:t>
            </w:r>
            <w:r w:rsidRPr="007A2B94">
              <w:rPr>
                <w:color w:val="000000" w:themeColor="text1"/>
                <w:lang w:val="en-US"/>
              </w:rPr>
              <w:t>i</w:t>
            </w:r>
            <w:r w:rsidRPr="007A2B94">
              <w:rPr>
                <w:color w:val="000000" w:themeColor="text1"/>
              </w:rPr>
              <w:t>ядитячогов</w:t>
            </w:r>
            <w:r w:rsidRPr="007A2B94">
              <w:rPr>
                <w:color w:val="000000" w:themeColor="text1"/>
                <w:lang w:val="en-US"/>
              </w:rPr>
              <w:t>i</w:t>
            </w:r>
            <w:proofErr w:type="spellEnd"/>
            <w:r w:rsidRPr="007A2B94">
              <w:rPr>
                <w:color w:val="000000" w:themeColor="text1"/>
              </w:rPr>
              <w:t>ку</w:t>
            </w:r>
            <w:proofErr w:type="spellStart"/>
            <w:r w:rsidRPr="007A2B94">
              <w:rPr>
                <w:color w:val="000000" w:themeColor="text1"/>
                <w:lang w:val="en-US"/>
              </w:rPr>
              <w:t>paediatricsurgery</w:t>
            </w:r>
            <w:proofErr w:type="spellEnd"/>
            <w:r w:rsidRPr="00991BDE">
              <w:rPr>
                <w:color w:val="000000" w:themeColor="text1"/>
              </w:rPr>
              <w:t xml:space="preserve"> 3-4 (52-53), 2016. </w:t>
            </w:r>
            <w:r w:rsidRPr="007A2B94">
              <w:rPr>
                <w:color w:val="000000" w:themeColor="text1"/>
                <w:lang w:val="en-US"/>
              </w:rPr>
              <w:t>ISSN</w:t>
            </w:r>
            <w:r w:rsidRPr="00D34175">
              <w:rPr>
                <w:color w:val="000000" w:themeColor="text1"/>
                <w:lang w:val="en-US"/>
              </w:rPr>
              <w:t xml:space="preserve">2304-0041. </w:t>
            </w:r>
            <w:proofErr w:type="spellStart"/>
            <w:r w:rsidRPr="007A2B94">
              <w:rPr>
                <w:color w:val="000000" w:themeColor="text1"/>
              </w:rPr>
              <w:t>Редакц</w:t>
            </w:r>
            <w:r w:rsidRPr="007A2B94">
              <w:rPr>
                <w:color w:val="000000" w:themeColor="text1"/>
                <w:lang w:val="en-US"/>
              </w:rPr>
              <w:t>i</w:t>
            </w:r>
            <w:r w:rsidRPr="007A2B94">
              <w:rPr>
                <w:color w:val="000000" w:themeColor="text1"/>
              </w:rPr>
              <w:t>йнаколлегия</w:t>
            </w:r>
            <w:r w:rsidRPr="007A2B94">
              <w:rPr>
                <w:color w:val="000000" w:themeColor="text1"/>
                <w:lang w:val="en-US"/>
              </w:rPr>
              <w:t>dinUcraina</w:t>
            </w:r>
            <w:proofErr w:type="spellEnd"/>
            <w:r w:rsidRPr="00D34175">
              <w:rPr>
                <w:color w:val="000000" w:themeColor="text1"/>
                <w:lang w:val="en-US"/>
              </w:rPr>
              <w:t xml:space="preserve">. </w:t>
            </w:r>
            <w:r w:rsidRPr="007A2B94">
              <w:rPr>
                <w:color w:val="000000" w:themeColor="text1"/>
                <w:lang w:val="en-US"/>
              </w:rPr>
              <w:t>http</w:t>
            </w:r>
            <w:r w:rsidRPr="00D34175">
              <w:rPr>
                <w:color w:val="000000" w:themeColor="text1"/>
                <w:lang w:val="en-US"/>
              </w:rPr>
              <w:t xml:space="preserve">:// </w:t>
            </w:r>
            <w:proofErr w:type="spellStart"/>
            <w:r w:rsidRPr="007A2B94">
              <w:rPr>
                <w:color w:val="000000" w:themeColor="text1"/>
                <w:lang w:val="en-US"/>
              </w:rPr>
              <w:t>medexpert</w:t>
            </w:r>
            <w:proofErr w:type="spellEnd"/>
            <w:r w:rsidRPr="00D34175">
              <w:rPr>
                <w:color w:val="000000" w:themeColor="text1"/>
                <w:lang w:val="en-US"/>
              </w:rPr>
              <w:t xml:space="preserve">. </w:t>
            </w:r>
            <w:r w:rsidRPr="007A2B94">
              <w:rPr>
                <w:color w:val="000000" w:themeColor="text1"/>
                <w:lang w:val="en-US"/>
              </w:rPr>
              <w:t>Com</w:t>
            </w:r>
            <w:r w:rsidRPr="00D34175">
              <w:rPr>
                <w:color w:val="000000" w:themeColor="text1"/>
                <w:lang w:val="en-US"/>
              </w:rPr>
              <w:t xml:space="preserve">. </w:t>
            </w:r>
            <w:proofErr w:type="spellStart"/>
            <w:r w:rsidRPr="007A2B94">
              <w:rPr>
                <w:color w:val="000000" w:themeColor="text1"/>
                <w:lang w:val="en-US"/>
              </w:rPr>
              <w:t>Ua</w:t>
            </w:r>
            <w:proofErr w:type="spellEnd"/>
            <w:r w:rsidRPr="00D34175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 w:rsidRPr="00782485"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  <w:tr w:rsidR="00D34175" w:rsidRPr="00782485" w:rsidTr="00DC0A24">
        <w:tc>
          <w:tcPr>
            <w:tcW w:w="6096" w:type="dxa"/>
          </w:tcPr>
          <w:p w:rsidR="00D34175" w:rsidRPr="00782485" w:rsidRDefault="00D34175" w:rsidP="00D34175">
            <w:pPr>
              <w:widowControl w:val="0"/>
              <w:spacing w:before="20" w:after="20"/>
              <w:ind w:left="-57" w:right="-57"/>
              <w:rPr>
                <w:rFonts w:ascii="Cambria" w:hAnsi="Cambria"/>
                <w:spacing w:val="-6"/>
                <w:lang w:val="ro-RO"/>
              </w:rPr>
            </w:pPr>
            <w:r w:rsidRPr="007A2B94">
              <w:rPr>
                <w:color w:val="000000" w:themeColor="text1"/>
                <w:spacing w:val="-6"/>
                <w:sz w:val="26"/>
                <w:szCs w:val="26"/>
                <w:lang w:val="ro-RO"/>
              </w:rPr>
              <w:t xml:space="preserve">Membru al consiliului de redacție la revista  </w:t>
            </w:r>
            <w:r w:rsidRPr="007A2B94">
              <w:rPr>
                <w:color w:val="000000" w:themeColor="text1"/>
                <w:lang w:val="en-US"/>
              </w:rPr>
              <w:t>JURNALUL PEDIATRULUI – Year XXI, Vol. XXI, Nr. 81- 82, January-June 2018 www.jurnalulpediatrului.ro ISSN 2065 – 4855</w:t>
            </w: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  <w:r>
              <w:rPr>
                <w:rFonts w:ascii="Cambria" w:hAnsi="Cambria"/>
                <w:lang w:val="ro-RO"/>
              </w:rPr>
              <w:t>+</w:t>
            </w: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0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851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D34175" w:rsidRPr="00782485" w:rsidRDefault="00D34175" w:rsidP="00D34175">
            <w:pPr>
              <w:widowControl w:val="0"/>
              <w:spacing w:before="20" w:after="20"/>
              <w:ind w:left="66"/>
              <w:jc w:val="center"/>
              <w:rPr>
                <w:rFonts w:ascii="Cambria" w:hAnsi="Cambria"/>
                <w:lang w:val="ro-RO"/>
              </w:rPr>
            </w:pPr>
          </w:p>
        </w:tc>
      </w:tr>
    </w:tbl>
    <w:p w:rsidR="00C44853" w:rsidRPr="00782485" w:rsidRDefault="00C44853" w:rsidP="00C44853">
      <w:pPr>
        <w:widowControl w:val="0"/>
        <w:spacing w:before="120"/>
        <w:jc w:val="both"/>
        <w:rPr>
          <w:rFonts w:ascii="Cambria" w:hAnsi="Cambria"/>
          <w:lang w:val="ro-RO"/>
        </w:rPr>
      </w:pPr>
    </w:p>
    <w:p w:rsidR="007726EF" w:rsidRDefault="007726EF" w:rsidP="00054372">
      <w:pPr>
        <w:pStyle w:val="1"/>
        <w:spacing w:before="240" w:after="120"/>
        <w:jc w:val="center"/>
        <w:rPr>
          <w:rFonts w:ascii="Cambria" w:hAnsi="Cambria"/>
          <w:caps/>
        </w:rPr>
      </w:pPr>
      <w:bookmarkStart w:id="32" w:name="_Toc517873252"/>
    </w:p>
    <w:p w:rsidR="001F48E8" w:rsidRPr="001F48E8" w:rsidRDefault="001F48E8" w:rsidP="001F48E8">
      <w:pPr>
        <w:rPr>
          <w:lang w:val="ro-RO"/>
        </w:rPr>
      </w:pPr>
    </w:p>
    <w:p w:rsidR="007E0D17" w:rsidRPr="00DC0A24" w:rsidRDefault="00E60403" w:rsidP="00054372">
      <w:pPr>
        <w:pStyle w:val="1"/>
        <w:spacing w:before="240" w:after="120"/>
        <w:jc w:val="center"/>
        <w:rPr>
          <w:rFonts w:ascii="Cambria" w:hAnsi="Cambria"/>
          <w:caps/>
        </w:rPr>
      </w:pPr>
      <w:r w:rsidRPr="00DC0A24">
        <w:rPr>
          <w:rFonts w:ascii="Cambria" w:hAnsi="Cambria"/>
          <w:caps/>
        </w:rPr>
        <w:t xml:space="preserve">X. Concluzii </w:t>
      </w:r>
      <w:r w:rsidR="00151FC5" w:rsidRPr="00DC0A24">
        <w:rPr>
          <w:rFonts w:ascii="Cambria" w:hAnsi="Cambria"/>
          <w:caps/>
        </w:rPr>
        <w:t>ș</w:t>
      </w:r>
      <w:r w:rsidRPr="00DC0A24">
        <w:rPr>
          <w:rFonts w:ascii="Cambria" w:hAnsi="Cambria"/>
          <w:caps/>
        </w:rPr>
        <w:t>i propuneri</w:t>
      </w:r>
      <w:bookmarkEnd w:id="32"/>
    </w:p>
    <w:p w:rsidR="001E1AB2" w:rsidRDefault="001E1AB2" w:rsidP="001E1AB2">
      <w:pPr>
        <w:pStyle w:val="ae"/>
        <w:numPr>
          <w:ilvl w:val="0"/>
          <w:numId w:val="11"/>
        </w:numPr>
        <w:rPr>
          <w:color w:val="000000" w:themeColor="text1"/>
          <w:sz w:val="28"/>
          <w:szCs w:val="28"/>
          <w:lang w:val="ro-RO"/>
        </w:rPr>
      </w:pPr>
      <w:r w:rsidRPr="001F48E8">
        <w:rPr>
          <w:color w:val="000000" w:themeColor="text1"/>
          <w:sz w:val="28"/>
          <w:szCs w:val="28"/>
          <w:lang w:val="ro-RO"/>
        </w:rPr>
        <w:t>Am modificat cursurile citite în  scopul  ameliorării procesului de studii prin adăugarea a mai multor prezentări de cazuri clinice pentru studenți, rezidenți și medici la perfecționare.</w:t>
      </w:r>
    </w:p>
    <w:p w:rsidR="00FF160B" w:rsidRPr="001F48E8" w:rsidRDefault="00FF160B" w:rsidP="001E1AB2">
      <w:pPr>
        <w:pStyle w:val="ae"/>
        <w:numPr>
          <w:ilvl w:val="0"/>
          <w:numId w:val="11"/>
        </w:numPr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A fost suplimentat pachetul de teste în SIMU pînă la 500 pentru studenții a.VI la modulul de chirurgie pediatrică </w:t>
      </w:r>
    </w:p>
    <w:p w:rsidR="001E1AB2" w:rsidRPr="001F48E8" w:rsidRDefault="001E1AB2" w:rsidP="001E1AB2">
      <w:pPr>
        <w:pStyle w:val="ac"/>
        <w:widowControl w:val="0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1F48E8">
        <w:rPr>
          <w:rFonts w:ascii="Times New Roman" w:hAnsi="Times New Roman"/>
          <w:color w:val="000000" w:themeColor="text1"/>
          <w:sz w:val="28"/>
          <w:szCs w:val="28"/>
          <w:lang w:val="ro-RO"/>
        </w:rPr>
        <w:t>Ne propunem implicarea mai activă în activitatea științifică a studenților, inclusiv prin pris</w:t>
      </w:r>
      <w:r w:rsidR="001F48E8">
        <w:rPr>
          <w:rFonts w:ascii="Times New Roman" w:hAnsi="Times New Roman"/>
          <w:color w:val="000000" w:themeColor="text1"/>
          <w:sz w:val="28"/>
          <w:szCs w:val="28"/>
          <w:lang w:val="ro-RO"/>
        </w:rPr>
        <w:t>ma efectuării lucră</w:t>
      </w:r>
      <w:r w:rsidR="0071414A" w:rsidRPr="001F48E8">
        <w:rPr>
          <w:rFonts w:ascii="Times New Roman" w:hAnsi="Times New Roman"/>
          <w:color w:val="000000" w:themeColor="text1"/>
          <w:sz w:val="28"/>
          <w:szCs w:val="28"/>
          <w:lang w:val="ro-RO"/>
        </w:rPr>
        <w:t>rilor de absolvire</w:t>
      </w:r>
      <w:r w:rsidRPr="001F48E8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. </w:t>
      </w:r>
    </w:p>
    <w:p w:rsidR="001E1AB2" w:rsidRDefault="001E1AB2" w:rsidP="001E1AB2">
      <w:pPr>
        <w:pStyle w:val="ac"/>
        <w:widowControl w:val="0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1F48E8">
        <w:rPr>
          <w:rFonts w:ascii="Times New Roman" w:hAnsi="Times New Roman"/>
          <w:color w:val="000000" w:themeColor="text1"/>
          <w:sz w:val="28"/>
          <w:szCs w:val="28"/>
          <w:lang w:val="ro-RO"/>
        </w:rPr>
        <w:t>Implicarea mai activă a  rezidenților în procesul curativ și științific cu reflectarea rezultatelor studiilor în publicațiile științifice.</w:t>
      </w:r>
    </w:p>
    <w:p w:rsidR="00FF160B" w:rsidRPr="001F48E8" w:rsidRDefault="00FF160B" w:rsidP="001E1AB2">
      <w:pPr>
        <w:pStyle w:val="ac"/>
        <w:widowControl w:val="0"/>
        <w:numPr>
          <w:ilvl w:val="0"/>
          <w:numId w:val="11"/>
        </w:numPr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Elaborarea testelor Moodle pentru cursurile opționale.</w:t>
      </w:r>
    </w:p>
    <w:p w:rsidR="00054372" w:rsidRPr="001F48E8" w:rsidRDefault="00054372" w:rsidP="001E1AB2">
      <w:pPr>
        <w:pStyle w:val="ac"/>
        <w:widowControl w:val="0"/>
        <w:ind w:left="360"/>
        <w:jc w:val="both"/>
        <w:rPr>
          <w:rFonts w:ascii="Cambria" w:hAnsi="Cambria"/>
          <w:sz w:val="28"/>
          <w:szCs w:val="28"/>
          <w:lang w:val="ro-RO"/>
        </w:rPr>
      </w:pPr>
    </w:p>
    <w:p w:rsidR="00054372" w:rsidRDefault="00054372" w:rsidP="00632C3F">
      <w:pPr>
        <w:pStyle w:val="ac"/>
        <w:widowControl w:val="0"/>
        <w:ind w:left="284" w:hanging="284"/>
        <w:jc w:val="both"/>
        <w:rPr>
          <w:rFonts w:ascii="Cambria" w:hAnsi="Cambria"/>
          <w:sz w:val="24"/>
          <w:szCs w:val="24"/>
          <w:lang w:val="ro-MD"/>
        </w:rPr>
      </w:pPr>
    </w:p>
    <w:p w:rsidR="001F48E8" w:rsidRDefault="001F48E8" w:rsidP="00632C3F">
      <w:pPr>
        <w:pStyle w:val="ac"/>
        <w:widowControl w:val="0"/>
        <w:ind w:left="284" w:hanging="284"/>
        <w:jc w:val="both"/>
        <w:rPr>
          <w:rFonts w:ascii="Cambria" w:hAnsi="Cambria"/>
          <w:sz w:val="24"/>
          <w:szCs w:val="24"/>
          <w:lang w:val="ro-MD"/>
        </w:rPr>
      </w:pPr>
    </w:p>
    <w:p w:rsidR="001F48E8" w:rsidRDefault="001F48E8" w:rsidP="00632C3F">
      <w:pPr>
        <w:pStyle w:val="ac"/>
        <w:widowControl w:val="0"/>
        <w:ind w:left="284" w:hanging="284"/>
        <w:jc w:val="both"/>
        <w:rPr>
          <w:rFonts w:ascii="Cambria" w:hAnsi="Cambria"/>
          <w:sz w:val="24"/>
          <w:szCs w:val="24"/>
          <w:lang w:val="ro-MD"/>
        </w:rPr>
      </w:pPr>
    </w:p>
    <w:p w:rsidR="001F48E8" w:rsidRDefault="001F48E8" w:rsidP="00632C3F">
      <w:pPr>
        <w:pStyle w:val="ac"/>
        <w:widowControl w:val="0"/>
        <w:ind w:left="284" w:hanging="284"/>
        <w:jc w:val="both"/>
        <w:rPr>
          <w:rFonts w:ascii="Cambria" w:hAnsi="Cambria"/>
          <w:sz w:val="24"/>
          <w:szCs w:val="24"/>
          <w:lang w:val="ro-MD"/>
        </w:rPr>
      </w:pPr>
    </w:p>
    <w:p w:rsidR="001F48E8" w:rsidRPr="001F48E8" w:rsidRDefault="001F48E8" w:rsidP="00632C3F">
      <w:pPr>
        <w:pStyle w:val="ac"/>
        <w:widowControl w:val="0"/>
        <w:ind w:left="284" w:hanging="284"/>
        <w:jc w:val="both"/>
        <w:rPr>
          <w:rFonts w:ascii="Cambria" w:hAnsi="Cambria"/>
          <w:sz w:val="24"/>
          <w:szCs w:val="24"/>
          <w:lang w:val="ro-MD"/>
        </w:rPr>
      </w:pPr>
    </w:p>
    <w:p w:rsidR="00A4221F" w:rsidRDefault="00A4221F" w:rsidP="00A4221F">
      <w:pPr>
        <w:pStyle w:val="ac"/>
        <w:widowControl w:val="0"/>
        <w:ind w:left="1134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</w:pPr>
      <w:r w:rsidRPr="00517239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Șef de studii, </w:t>
      </w:r>
    </w:p>
    <w:p w:rsidR="00A4221F" w:rsidRPr="00517239" w:rsidRDefault="00A4221F" w:rsidP="00A4221F">
      <w:pPr>
        <w:pStyle w:val="ac"/>
        <w:widowControl w:val="0"/>
        <w:ind w:left="1134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</w:pPr>
      <w:r w:rsidRPr="00517239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Catedra de chirurgie, </w:t>
      </w:r>
    </w:p>
    <w:p w:rsidR="00A4221F" w:rsidRPr="00517239" w:rsidRDefault="00A4221F" w:rsidP="00A4221F">
      <w:pPr>
        <w:pStyle w:val="ac"/>
        <w:widowControl w:val="0"/>
        <w:ind w:left="1134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</w:pPr>
      <w:r w:rsidRPr="00517239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 xml:space="preserve">ortopedie și anesteziologie </w:t>
      </w:r>
    </w:p>
    <w:p w:rsidR="00A4221F" w:rsidRPr="00517239" w:rsidRDefault="00A4221F" w:rsidP="00A4221F">
      <w:pPr>
        <w:pStyle w:val="ac"/>
        <w:widowControl w:val="0"/>
        <w:ind w:left="1134"/>
        <w:jc w:val="both"/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>pediatrică „Natalia Gheorghiu</w:t>
      </w:r>
      <w:r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”</w:t>
      </w:r>
    </w:p>
    <w:p w:rsidR="00B34DE3" w:rsidRPr="00A4221F" w:rsidRDefault="00A4221F" w:rsidP="00A4221F">
      <w:pPr>
        <w:pStyle w:val="ac"/>
        <w:widowControl w:val="0"/>
        <w:ind w:left="1134"/>
        <w:jc w:val="both"/>
        <w:rPr>
          <w:rFonts w:ascii="Times New Roman" w:hAnsi="Times New Roman"/>
          <w:b/>
          <w:sz w:val="26"/>
          <w:szCs w:val="26"/>
          <w:lang w:val="ro-RO"/>
        </w:rPr>
      </w:pPr>
      <w:r w:rsidRPr="00517239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 xml:space="preserve">dr. </w:t>
      </w:r>
      <w:proofErr w:type="spellStart"/>
      <w:r w:rsidRPr="00517239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șt</w:t>
      </w:r>
      <w:proofErr w:type="spellEnd"/>
      <w:r w:rsidRPr="00517239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 xml:space="preserve">. med., conf univ. </w:t>
      </w:r>
      <w:r w:rsidRPr="00517239">
        <w:rPr>
          <w:rFonts w:ascii="Times New Roman" w:hAnsi="Times New Roman"/>
          <w:b/>
          <w:color w:val="000000" w:themeColor="text1"/>
          <w:sz w:val="26"/>
          <w:szCs w:val="26"/>
          <w:lang w:val="ro-RO"/>
        </w:rPr>
        <w:tab/>
      </w:r>
      <w:r w:rsidR="007774C8" w:rsidRPr="00782485">
        <w:rPr>
          <w:rFonts w:ascii="Cambria" w:hAnsi="Cambria"/>
          <w:sz w:val="24"/>
          <w:szCs w:val="24"/>
          <w:lang w:val="ro-RO"/>
        </w:rPr>
        <w:tab/>
      </w:r>
      <w:r w:rsidR="007774C8" w:rsidRPr="00782485">
        <w:rPr>
          <w:rFonts w:ascii="Times New Roman" w:hAnsi="Times New Roman"/>
          <w:sz w:val="24"/>
          <w:szCs w:val="24"/>
          <w:lang w:val="ro-RO"/>
        </w:rPr>
        <w:tab/>
      </w:r>
      <w:r w:rsidR="007774C8" w:rsidRPr="00782485">
        <w:rPr>
          <w:rFonts w:ascii="Times New Roman" w:hAnsi="Times New Roman"/>
          <w:sz w:val="24"/>
          <w:szCs w:val="24"/>
          <w:lang w:val="ro-RO"/>
        </w:rPr>
        <w:tab/>
      </w:r>
      <w:r w:rsidR="0071414A">
        <w:rPr>
          <w:rFonts w:ascii="Times New Roman" w:hAnsi="Times New Roman"/>
          <w:sz w:val="26"/>
          <w:szCs w:val="26"/>
          <w:lang w:val="ro-RO"/>
        </w:rPr>
        <w:tab/>
      </w:r>
      <w:r w:rsidR="0071414A">
        <w:rPr>
          <w:rFonts w:ascii="Times New Roman" w:hAnsi="Times New Roman"/>
          <w:sz w:val="26"/>
          <w:szCs w:val="26"/>
          <w:lang w:val="ro-RO"/>
        </w:rPr>
        <w:tab/>
      </w:r>
      <w:r w:rsidR="001E2FEF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</w:t>
      </w:r>
      <w:r w:rsidR="0071414A" w:rsidRPr="00A4221F">
        <w:rPr>
          <w:rFonts w:ascii="Times New Roman" w:hAnsi="Times New Roman"/>
          <w:b/>
          <w:sz w:val="26"/>
          <w:szCs w:val="26"/>
          <w:lang w:val="ro-RO"/>
        </w:rPr>
        <w:t>/Argentina Sandrosean</w:t>
      </w:r>
      <w:r w:rsidR="007774C8" w:rsidRPr="00A4221F">
        <w:rPr>
          <w:rFonts w:ascii="Times New Roman" w:hAnsi="Times New Roman"/>
          <w:b/>
          <w:sz w:val="26"/>
          <w:szCs w:val="26"/>
          <w:lang w:val="ro-RO"/>
        </w:rPr>
        <w:t>/</w:t>
      </w:r>
      <w:r w:rsidR="002A2887" w:rsidRPr="00A4221F">
        <w:rPr>
          <w:rFonts w:ascii="Times New Roman" w:hAnsi="Times New Roman"/>
          <w:b/>
          <w:sz w:val="26"/>
          <w:szCs w:val="26"/>
          <w:lang w:val="ro-RO"/>
        </w:rPr>
        <w:tab/>
      </w:r>
    </w:p>
    <w:sectPr w:rsidR="00B34DE3" w:rsidRPr="00A4221F" w:rsidSect="00134D4D">
      <w:headerReference w:type="default" r:id="rId9"/>
      <w:footerReference w:type="default" r:id="rId10"/>
      <w:pgSz w:w="16838" w:h="11906" w:orient="landscape"/>
      <w:pgMar w:top="1418" w:right="964" w:bottom="851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81" w:rsidRDefault="00014E81">
      <w:r>
        <w:separator/>
      </w:r>
    </w:p>
  </w:endnote>
  <w:endnote w:type="continuationSeparator" w:id="0">
    <w:p w:rsidR="00014E81" w:rsidRDefault="0001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$Pragma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CA" w:rsidRPr="00421C2E" w:rsidRDefault="00C77ECA" w:rsidP="00421C2E">
    <w:pPr>
      <w:pStyle w:val="ab"/>
      <w:tabs>
        <w:tab w:val="clear" w:pos="4677"/>
        <w:tab w:val="clear" w:pos="9355"/>
        <w:tab w:val="left" w:pos="7146"/>
      </w:tabs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81" w:rsidRDefault="00014E81">
      <w:r>
        <w:separator/>
      </w:r>
    </w:p>
  </w:footnote>
  <w:footnote w:type="continuationSeparator" w:id="0">
    <w:p w:rsidR="00014E81" w:rsidRDefault="0001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CA" w:rsidRPr="00127450" w:rsidRDefault="00C77ECA">
    <w:pPr>
      <w:rPr>
        <w:rFonts w:ascii="Calibri" w:hAnsi="Calibri" w:cs="Calibri"/>
        <w:sz w:val="4"/>
        <w:lang w:val="ro-RO"/>
      </w:rPr>
    </w:pPr>
  </w:p>
  <w:tbl>
    <w:tblPr>
      <w:tblW w:w="14742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922"/>
      <w:gridCol w:w="1418"/>
      <w:gridCol w:w="1984"/>
    </w:tblGrid>
    <w:tr w:rsidR="00C77ECA" w:rsidRPr="004E0DB4" w:rsidTr="00134D4D">
      <w:trPr>
        <w:cantSplit/>
        <w:trHeight w:val="381"/>
        <w:tblHeader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</w:tcBorders>
        </w:tcPr>
        <w:p w:rsidR="00C77ECA" w:rsidRPr="004E0DB4" w:rsidRDefault="00C77ECA" w:rsidP="009B3CE8">
          <w:pPr>
            <w:pStyle w:val="a8"/>
            <w:ind w:hanging="124"/>
            <w:rPr>
              <w:rFonts w:ascii="Calibri" w:hAnsi="Calibri" w:cs="Calibri"/>
              <w:lang w:val="ro-RO"/>
            </w:rPr>
          </w:pPr>
          <w:bookmarkStart w:id="33" w:name="OLE_LINK1"/>
          <w:r>
            <w:rPr>
              <w:rFonts w:ascii="Calibri" w:hAnsi="Calibri" w:cs="Calibri"/>
              <w:noProof/>
              <w:lang w:val="en-US" w:eastAsia="en-US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172941</wp:posOffset>
                </wp:positionH>
                <wp:positionV relativeFrom="paragraph">
                  <wp:posOffset>46024</wp:posOffset>
                </wp:positionV>
                <wp:extent cx="560705" cy="68897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2" w:type="dxa"/>
          <w:vMerge w:val="restart"/>
          <w:tcBorders>
            <w:top w:val="single" w:sz="4" w:space="0" w:color="auto"/>
            <w:left w:val="single" w:sz="4" w:space="0" w:color="auto"/>
          </w:tcBorders>
          <w:vAlign w:val="center"/>
        </w:tcPr>
        <w:p w:rsidR="00C77ECA" w:rsidRPr="00782485" w:rsidRDefault="00C77ECA" w:rsidP="001743A1">
          <w:pPr>
            <w:pStyle w:val="a8"/>
            <w:jc w:val="center"/>
            <w:rPr>
              <w:rFonts w:ascii="Cambria" w:hAnsi="Cambria"/>
              <w:b/>
              <w:caps/>
              <w:lang w:val="ro-RO"/>
            </w:rPr>
          </w:pPr>
          <w:r w:rsidRPr="00782485">
            <w:rPr>
              <w:rFonts w:ascii="Cambria" w:hAnsi="Cambria"/>
              <w:b/>
              <w:caps/>
              <w:lang w:val="ro-RO"/>
            </w:rPr>
            <w:t>RAA</w:t>
          </w:r>
          <w:r>
            <w:rPr>
              <w:rFonts w:ascii="Cambria" w:hAnsi="Cambria"/>
              <w:b/>
              <w:caps/>
              <w:lang w:val="ro-RO"/>
            </w:rPr>
            <w:t>C</w:t>
          </w:r>
          <w:r w:rsidRPr="00782485">
            <w:rPr>
              <w:rFonts w:ascii="Cambria" w:hAnsi="Cambria"/>
              <w:b/>
              <w:caps/>
              <w:lang w:val="ro-RO"/>
            </w:rPr>
            <w:t xml:space="preserve"> 8.5.1 </w:t>
          </w:r>
        </w:p>
        <w:p w:rsidR="00C77ECA" w:rsidRPr="00782485" w:rsidRDefault="00C77ECA" w:rsidP="009B3CE8">
          <w:pPr>
            <w:pStyle w:val="a8"/>
            <w:jc w:val="center"/>
            <w:rPr>
              <w:rFonts w:ascii="Cambria" w:hAnsi="Cambria"/>
              <w:b/>
              <w:caps/>
              <w:lang w:val="ro-RO"/>
            </w:rPr>
          </w:pPr>
          <w:r w:rsidRPr="00782485">
            <w:rPr>
              <w:rFonts w:ascii="Cambria" w:hAnsi="Cambria"/>
              <w:b/>
              <w:lang w:val="ro-RO"/>
            </w:rPr>
            <w:t>RAPORT ANUAL DE ACTIVITATE al CATEDREI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7ECA" w:rsidRPr="00782485" w:rsidRDefault="00C77ECA" w:rsidP="00782485">
          <w:pPr>
            <w:pStyle w:val="PaginaIntestazione"/>
            <w:jc w:val="left"/>
            <w:rPr>
              <w:rStyle w:val="aa"/>
              <w:rFonts w:ascii="Cambria" w:hAnsi="Cambria"/>
              <w:b/>
              <w:sz w:val="24"/>
              <w:szCs w:val="24"/>
              <w:lang w:val="ro-RO"/>
            </w:rPr>
          </w:pPr>
          <w:r w:rsidRPr="00782485">
            <w:rPr>
              <w:rStyle w:val="aa"/>
              <w:rFonts w:ascii="Cambria" w:hAnsi="Cambria"/>
              <w:b/>
              <w:sz w:val="24"/>
              <w:szCs w:val="24"/>
              <w:lang w:val="ro-RO"/>
            </w:rPr>
            <w:t>R</w:t>
          </w:r>
          <w:r w:rsidRPr="00782485">
            <w:rPr>
              <w:rStyle w:val="aa"/>
              <w:rFonts w:ascii="Cambria" w:hAnsi="Cambria"/>
              <w:b/>
              <w:caps w:val="0"/>
              <w:sz w:val="24"/>
              <w:szCs w:val="24"/>
              <w:lang w:val="ro-RO"/>
            </w:rPr>
            <w:t>edacția: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7ECA" w:rsidRPr="00782485" w:rsidRDefault="00C77ECA" w:rsidP="002C09CD">
          <w:pPr>
            <w:pStyle w:val="PaginaIntestazione"/>
            <w:rPr>
              <w:rStyle w:val="aa"/>
              <w:rFonts w:ascii="Cambria" w:hAnsi="Cambria"/>
              <w:b/>
              <w:sz w:val="24"/>
              <w:szCs w:val="24"/>
              <w:lang w:val="ro-RO"/>
            </w:rPr>
          </w:pPr>
          <w:r>
            <w:rPr>
              <w:rStyle w:val="aa"/>
              <w:rFonts w:ascii="Cambria" w:hAnsi="Cambria"/>
              <w:b/>
              <w:sz w:val="24"/>
              <w:szCs w:val="24"/>
              <w:lang w:val="ro-RO"/>
            </w:rPr>
            <w:t>10</w:t>
          </w:r>
        </w:p>
      </w:tc>
    </w:tr>
    <w:tr w:rsidR="00C77ECA" w:rsidRPr="004E0DB4" w:rsidTr="00134D4D">
      <w:trPr>
        <w:cantSplit/>
        <w:trHeight w:val="409"/>
        <w:tblHeader/>
      </w:trPr>
      <w:tc>
        <w:tcPr>
          <w:tcW w:w="1418" w:type="dxa"/>
          <w:vMerge/>
          <w:tcBorders>
            <w:left w:val="single" w:sz="4" w:space="0" w:color="auto"/>
          </w:tcBorders>
        </w:tcPr>
        <w:p w:rsidR="00C77ECA" w:rsidRPr="004E0DB4" w:rsidRDefault="00C77ECA" w:rsidP="001743A1">
          <w:pPr>
            <w:pStyle w:val="a8"/>
            <w:ind w:left="830"/>
            <w:rPr>
              <w:rFonts w:ascii="Calibri" w:hAnsi="Calibri" w:cs="Calibri"/>
              <w:sz w:val="16"/>
              <w:szCs w:val="16"/>
              <w:lang w:val="ro-RO"/>
            </w:rPr>
          </w:pPr>
        </w:p>
      </w:tc>
      <w:tc>
        <w:tcPr>
          <w:tcW w:w="9922" w:type="dxa"/>
          <w:vMerge/>
          <w:tcBorders>
            <w:left w:val="single" w:sz="4" w:space="0" w:color="auto"/>
          </w:tcBorders>
          <w:vAlign w:val="center"/>
        </w:tcPr>
        <w:p w:rsidR="00C77ECA" w:rsidRPr="00782485" w:rsidRDefault="00C77ECA" w:rsidP="001743A1">
          <w:pPr>
            <w:pStyle w:val="a8"/>
            <w:jc w:val="center"/>
            <w:rPr>
              <w:rFonts w:ascii="Cambria" w:hAnsi="Cambria"/>
              <w:b/>
              <w:caps/>
              <w:lang w:val="ro-RO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7ECA" w:rsidRPr="00782485" w:rsidRDefault="00C77ECA" w:rsidP="00782485">
          <w:pPr>
            <w:pStyle w:val="PaginaIntestazione"/>
            <w:jc w:val="left"/>
            <w:rPr>
              <w:rStyle w:val="aa"/>
              <w:rFonts w:ascii="Cambria" w:hAnsi="Cambria"/>
              <w:b/>
              <w:sz w:val="24"/>
              <w:szCs w:val="24"/>
              <w:lang w:val="ro-RO"/>
            </w:rPr>
          </w:pPr>
          <w:r w:rsidRPr="00782485">
            <w:rPr>
              <w:rStyle w:val="aa"/>
              <w:rFonts w:ascii="Cambria" w:hAnsi="Cambria"/>
              <w:b/>
              <w:sz w:val="24"/>
              <w:szCs w:val="24"/>
              <w:lang w:val="ro-RO"/>
            </w:rPr>
            <w:t>DATA: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7ECA" w:rsidRPr="00782485" w:rsidRDefault="00C77ECA" w:rsidP="00134D4D">
          <w:pPr>
            <w:pStyle w:val="PaginaIntestazione"/>
            <w:rPr>
              <w:rStyle w:val="aa"/>
              <w:rFonts w:ascii="Cambria" w:hAnsi="Cambria"/>
              <w:b/>
              <w:sz w:val="24"/>
              <w:szCs w:val="24"/>
              <w:lang w:val="ro-RO"/>
            </w:rPr>
          </w:pPr>
          <w:r>
            <w:rPr>
              <w:rStyle w:val="aa"/>
              <w:rFonts w:ascii="Cambria" w:hAnsi="Cambria"/>
              <w:b/>
              <w:sz w:val="24"/>
              <w:szCs w:val="24"/>
              <w:lang w:val="ro-RO"/>
            </w:rPr>
            <w:t>10.04</w:t>
          </w:r>
          <w:r w:rsidRPr="00782485">
            <w:rPr>
              <w:rStyle w:val="aa"/>
              <w:rFonts w:ascii="Cambria" w:hAnsi="Cambria"/>
              <w:b/>
              <w:sz w:val="24"/>
              <w:szCs w:val="24"/>
              <w:lang w:val="ro-RO"/>
            </w:rPr>
            <w:t>.202</w:t>
          </w:r>
          <w:r>
            <w:rPr>
              <w:rStyle w:val="aa"/>
              <w:rFonts w:ascii="Cambria" w:hAnsi="Cambria"/>
              <w:b/>
              <w:sz w:val="24"/>
              <w:szCs w:val="24"/>
              <w:lang w:val="ro-RO"/>
            </w:rPr>
            <w:t>4</w:t>
          </w:r>
        </w:p>
      </w:tc>
    </w:tr>
    <w:tr w:rsidR="00C77ECA" w:rsidRPr="004E0DB4" w:rsidTr="00134D4D">
      <w:trPr>
        <w:cantSplit/>
        <w:trHeight w:val="414"/>
        <w:tblHeader/>
      </w:trPr>
      <w:tc>
        <w:tcPr>
          <w:tcW w:w="1418" w:type="dxa"/>
          <w:vMerge/>
          <w:tcBorders>
            <w:left w:val="single" w:sz="4" w:space="0" w:color="auto"/>
            <w:bottom w:val="single" w:sz="4" w:space="0" w:color="auto"/>
          </w:tcBorders>
        </w:tcPr>
        <w:p w:rsidR="00C77ECA" w:rsidRPr="004E0DB4" w:rsidRDefault="00C77ECA" w:rsidP="001743A1">
          <w:pPr>
            <w:pStyle w:val="a8"/>
            <w:ind w:left="830"/>
            <w:rPr>
              <w:rFonts w:ascii="Calibri" w:hAnsi="Calibri" w:cs="Calibri"/>
              <w:sz w:val="16"/>
              <w:szCs w:val="16"/>
              <w:lang w:val="ro-RO"/>
            </w:rPr>
          </w:pPr>
        </w:p>
      </w:tc>
      <w:tc>
        <w:tcPr>
          <w:tcW w:w="9922" w:type="dxa"/>
          <w:vMerge/>
          <w:tcBorders>
            <w:left w:val="single" w:sz="4" w:space="0" w:color="auto"/>
            <w:bottom w:val="single" w:sz="4" w:space="0" w:color="auto"/>
          </w:tcBorders>
          <w:vAlign w:val="center"/>
        </w:tcPr>
        <w:p w:rsidR="00C77ECA" w:rsidRPr="00782485" w:rsidRDefault="00C77ECA" w:rsidP="001743A1">
          <w:pPr>
            <w:pStyle w:val="a8"/>
            <w:jc w:val="center"/>
            <w:rPr>
              <w:rFonts w:ascii="Cambria" w:hAnsi="Cambria"/>
              <w:b/>
              <w:caps/>
              <w:lang w:val="ro-RO"/>
            </w:rPr>
          </w:pPr>
        </w:p>
      </w:tc>
      <w:tc>
        <w:tcPr>
          <w:tcW w:w="34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7ECA" w:rsidRPr="00782485" w:rsidRDefault="00C77ECA" w:rsidP="001743A1">
          <w:pPr>
            <w:pStyle w:val="PaginaIntestazione"/>
            <w:rPr>
              <w:rStyle w:val="aa"/>
              <w:rFonts w:ascii="Cambria" w:hAnsi="Cambria"/>
              <w:b/>
              <w:sz w:val="24"/>
              <w:szCs w:val="24"/>
              <w:lang w:val="ro-RO"/>
            </w:rPr>
          </w:pPr>
          <w:r w:rsidRPr="00782485">
            <w:rPr>
              <w:rStyle w:val="aa"/>
              <w:rFonts w:ascii="Cambria" w:hAnsi="Cambria"/>
              <w:b/>
              <w:sz w:val="24"/>
              <w:szCs w:val="24"/>
              <w:lang w:val="ro-RO"/>
            </w:rPr>
            <w:t xml:space="preserve">Pag. </w:t>
          </w:r>
          <w:r w:rsidRPr="00782485">
            <w:rPr>
              <w:rStyle w:val="aa"/>
              <w:rFonts w:ascii="Cambria" w:hAnsi="Cambria"/>
              <w:b/>
              <w:bCs/>
              <w:sz w:val="24"/>
              <w:szCs w:val="24"/>
              <w:lang w:val="ro-RO"/>
            </w:rPr>
            <w:fldChar w:fldCharType="begin"/>
          </w:r>
          <w:r w:rsidRPr="00782485">
            <w:rPr>
              <w:rStyle w:val="aa"/>
              <w:rFonts w:ascii="Cambria" w:hAnsi="Cambria"/>
              <w:b/>
              <w:bCs/>
              <w:sz w:val="24"/>
              <w:szCs w:val="24"/>
              <w:lang w:val="ro-RO"/>
            </w:rPr>
            <w:instrText xml:space="preserve"> PAGE  \* Arabic  \* MERGEFORMAT </w:instrText>
          </w:r>
          <w:r w:rsidRPr="00782485">
            <w:rPr>
              <w:rStyle w:val="aa"/>
              <w:rFonts w:ascii="Cambria" w:hAnsi="Cambria"/>
              <w:b/>
              <w:bCs/>
              <w:sz w:val="24"/>
              <w:szCs w:val="24"/>
              <w:lang w:val="ro-RO"/>
            </w:rPr>
            <w:fldChar w:fldCharType="separate"/>
          </w:r>
          <w:r w:rsidR="00E95431">
            <w:rPr>
              <w:rStyle w:val="aa"/>
              <w:rFonts w:ascii="Cambria" w:hAnsi="Cambria"/>
              <w:b/>
              <w:bCs/>
              <w:noProof/>
              <w:sz w:val="24"/>
              <w:szCs w:val="24"/>
              <w:lang w:val="ro-RO"/>
            </w:rPr>
            <w:t>36</w:t>
          </w:r>
          <w:r w:rsidRPr="00782485">
            <w:rPr>
              <w:rStyle w:val="aa"/>
              <w:rFonts w:ascii="Cambria" w:hAnsi="Cambria"/>
              <w:b/>
              <w:bCs/>
              <w:sz w:val="24"/>
              <w:szCs w:val="24"/>
              <w:lang w:val="ro-RO"/>
            </w:rPr>
            <w:fldChar w:fldCharType="end"/>
          </w:r>
          <w:r w:rsidRPr="00782485">
            <w:rPr>
              <w:rStyle w:val="aa"/>
              <w:rFonts w:ascii="Cambria" w:hAnsi="Cambria"/>
              <w:b/>
              <w:sz w:val="24"/>
              <w:szCs w:val="24"/>
              <w:lang w:val="ro-RO"/>
            </w:rPr>
            <w:t xml:space="preserve"> / </w:t>
          </w:r>
          <w:r w:rsidRPr="00782485">
            <w:rPr>
              <w:rStyle w:val="aa"/>
              <w:lang w:val="ro-RO"/>
            </w:rPr>
            <w:fldChar w:fldCharType="begin"/>
          </w:r>
          <w:r w:rsidRPr="00782485">
            <w:rPr>
              <w:rStyle w:val="aa"/>
              <w:lang w:val="ro-RO"/>
            </w:rPr>
            <w:instrText xml:space="preserve"> NUMPAGES  \* Arabic  \* MERGEFORMAT </w:instrText>
          </w:r>
          <w:r w:rsidRPr="00782485">
            <w:rPr>
              <w:rStyle w:val="aa"/>
              <w:lang w:val="ro-RO"/>
            </w:rPr>
            <w:fldChar w:fldCharType="separate"/>
          </w:r>
          <w:r w:rsidR="00E95431" w:rsidRPr="00E95431">
            <w:rPr>
              <w:rStyle w:val="aa"/>
              <w:rFonts w:ascii="Cambria" w:hAnsi="Cambria"/>
              <w:b/>
              <w:noProof/>
              <w:sz w:val="24"/>
              <w:szCs w:val="24"/>
              <w:lang w:val="ro-RO"/>
            </w:rPr>
            <w:t>36</w:t>
          </w:r>
          <w:r w:rsidRPr="00782485">
            <w:rPr>
              <w:rStyle w:val="aa"/>
              <w:rFonts w:ascii="Cambria" w:hAnsi="Cambria"/>
              <w:b/>
              <w:sz w:val="24"/>
              <w:szCs w:val="24"/>
              <w:lang w:val="ro-RO"/>
            </w:rPr>
            <w:fldChar w:fldCharType="end"/>
          </w:r>
        </w:p>
      </w:tc>
    </w:tr>
    <w:bookmarkEnd w:id="33"/>
  </w:tbl>
  <w:p w:rsidR="00C77ECA" w:rsidRPr="004E0DB4" w:rsidRDefault="00C77ECA" w:rsidP="00421C2E">
    <w:pPr>
      <w:pStyle w:val="a8"/>
      <w:rPr>
        <w:rFonts w:ascii="Calibri" w:hAnsi="Calibri" w:cs="Calibri"/>
        <w:sz w:val="10"/>
        <w:lang w:val="ro-RO"/>
      </w:rPr>
    </w:pPr>
  </w:p>
  <w:p w:rsidR="00C77ECA" w:rsidRPr="004E0DB4" w:rsidRDefault="00C77ECA" w:rsidP="00421C2E">
    <w:pPr>
      <w:pStyle w:val="a8"/>
      <w:rPr>
        <w:rFonts w:ascii="Calibri" w:hAnsi="Calibri" w:cs="Calibri"/>
        <w:sz w:val="10"/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C33"/>
    <w:multiLevelType w:val="hybridMultilevel"/>
    <w:tmpl w:val="F2067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5A51"/>
    <w:multiLevelType w:val="hybridMultilevel"/>
    <w:tmpl w:val="3EF4722E"/>
    <w:lvl w:ilvl="0" w:tplc="DEBA07B6">
      <w:start w:val="1"/>
      <w:numFmt w:val="bullet"/>
      <w:lvlText w:val="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9E389E"/>
    <w:multiLevelType w:val="hybridMultilevel"/>
    <w:tmpl w:val="E4DC5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568"/>
    <w:multiLevelType w:val="hybridMultilevel"/>
    <w:tmpl w:val="6DD645CE"/>
    <w:lvl w:ilvl="0" w:tplc="08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3F43BF"/>
    <w:multiLevelType w:val="hybridMultilevel"/>
    <w:tmpl w:val="5B46FA80"/>
    <w:lvl w:ilvl="0" w:tplc="6A08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E708D"/>
    <w:multiLevelType w:val="hybridMultilevel"/>
    <w:tmpl w:val="B9A0D870"/>
    <w:lvl w:ilvl="0" w:tplc="195669A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23" w:hanging="360"/>
      </w:pPr>
    </w:lvl>
    <w:lvl w:ilvl="2" w:tplc="0819001B" w:tentative="1">
      <w:start w:val="1"/>
      <w:numFmt w:val="lowerRoman"/>
      <w:lvlText w:val="%3."/>
      <w:lvlJc w:val="right"/>
      <w:pPr>
        <w:ind w:left="1743" w:hanging="180"/>
      </w:pPr>
    </w:lvl>
    <w:lvl w:ilvl="3" w:tplc="0819000F" w:tentative="1">
      <w:start w:val="1"/>
      <w:numFmt w:val="decimal"/>
      <w:lvlText w:val="%4."/>
      <w:lvlJc w:val="left"/>
      <w:pPr>
        <w:ind w:left="2463" w:hanging="360"/>
      </w:pPr>
    </w:lvl>
    <w:lvl w:ilvl="4" w:tplc="08190019" w:tentative="1">
      <w:start w:val="1"/>
      <w:numFmt w:val="lowerLetter"/>
      <w:lvlText w:val="%5."/>
      <w:lvlJc w:val="left"/>
      <w:pPr>
        <w:ind w:left="3183" w:hanging="360"/>
      </w:pPr>
    </w:lvl>
    <w:lvl w:ilvl="5" w:tplc="0819001B" w:tentative="1">
      <w:start w:val="1"/>
      <w:numFmt w:val="lowerRoman"/>
      <w:lvlText w:val="%6."/>
      <w:lvlJc w:val="right"/>
      <w:pPr>
        <w:ind w:left="3903" w:hanging="180"/>
      </w:pPr>
    </w:lvl>
    <w:lvl w:ilvl="6" w:tplc="0819000F" w:tentative="1">
      <w:start w:val="1"/>
      <w:numFmt w:val="decimal"/>
      <w:lvlText w:val="%7."/>
      <w:lvlJc w:val="left"/>
      <w:pPr>
        <w:ind w:left="4623" w:hanging="360"/>
      </w:pPr>
    </w:lvl>
    <w:lvl w:ilvl="7" w:tplc="08190019" w:tentative="1">
      <w:start w:val="1"/>
      <w:numFmt w:val="lowerLetter"/>
      <w:lvlText w:val="%8."/>
      <w:lvlJc w:val="left"/>
      <w:pPr>
        <w:ind w:left="5343" w:hanging="360"/>
      </w:pPr>
    </w:lvl>
    <w:lvl w:ilvl="8" w:tplc="08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116A3A0D"/>
    <w:multiLevelType w:val="hybridMultilevel"/>
    <w:tmpl w:val="38269AA6"/>
    <w:lvl w:ilvl="0" w:tplc="60283768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BB36F7"/>
    <w:multiLevelType w:val="hybridMultilevel"/>
    <w:tmpl w:val="9BB63B2C"/>
    <w:lvl w:ilvl="0" w:tplc="11146F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76F07"/>
    <w:multiLevelType w:val="multilevel"/>
    <w:tmpl w:val="93665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D742709"/>
    <w:multiLevelType w:val="hybridMultilevel"/>
    <w:tmpl w:val="99EC59FE"/>
    <w:lvl w:ilvl="0" w:tplc="4EE64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04932"/>
    <w:multiLevelType w:val="multilevel"/>
    <w:tmpl w:val="F938A04E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16"/>
      <w:numFmt w:val="upperLetter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9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5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2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  <w:rPr>
        <w:rFonts w:hint="default"/>
        <w:b w:val="0"/>
      </w:rPr>
    </w:lvl>
  </w:abstractNum>
  <w:abstractNum w:abstractNumId="11" w15:restartNumberingAfterBreak="0">
    <w:nsid w:val="251C5EC8"/>
    <w:multiLevelType w:val="hybridMultilevel"/>
    <w:tmpl w:val="F618BCD2"/>
    <w:lvl w:ilvl="0" w:tplc="47AAC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B44C0"/>
    <w:multiLevelType w:val="hybridMultilevel"/>
    <w:tmpl w:val="FB6AC868"/>
    <w:lvl w:ilvl="0" w:tplc="29E0F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0B0908"/>
    <w:multiLevelType w:val="hybridMultilevel"/>
    <w:tmpl w:val="424A86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C5D7D"/>
    <w:multiLevelType w:val="hybridMultilevel"/>
    <w:tmpl w:val="13BC943A"/>
    <w:lvl w:ilvl="0" w:tplc="FDF2E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65CE"/>
    <w:multiLevelType w:val="hybridMultilevel"/>
    <w:tmpl w:val="C644D090"/>
    <w:lvl w:ilvl="0" w:tplc="08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2E2D41B0"/>
    <w:multiLevelType w:val="hybridMultilevel"/>
    <w:tmpl w:val="B970A564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96260"/>
    <w:multiLevelType w:val="hybridMultilevel"/>
    <w:tmpl w:val="4880B1EE"/>
    <w:lvl w:ilvl="0" w:tplc="946807E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1186A"/>
    <w:multiLevelType w:val="hybridMultilevel"/>
    <w:tmpl w:val="B7FE23E0"/>
    <w:lvl w:ilvl="0" w:tplc="CE16A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163C9"/>
    <w:multiLevelType w:val="hybridMultilevel"/>
    <w:tmpl w:val="95F09D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4E0C"/>
    <w:multiLevelType w:val="hybridMultilevel"/>
    <w:tmpl w:val="B7FE2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E2440"/>
    <w:multiLevelType w:val="hybridMultilevel"/>
    <w:tmpl w:val="4FEA47EC"/>
    <w:lvl w:ilvl="0" w:tplc="7FF8A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E1FE4"/>
    <w:multiLevelType w:val="hybridMultilevel"/>
    <w:tmpl w:val="2C7A98D0"/>
    <w:lvl w:ilvl="0" w:tplc="EC306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843588"/>
    <w:multiLevelType w:val="hybridMultilevel"/>
    <w:tmpl w:val="95C08F36"/>
    <w:lvl w:ilvl="0" w:tplc="B44A1B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C4A38"/>
    <w:multiLevelType w:val="hybridMultilevel"/>
    <w:tmpl w:val="BF4A176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1FD67B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677419D6"/>
    <w:multiLevelType w:val="hybridMultilevel"/>
    <w:tmpl w:val="D4A43FFC"/>
    <w:lvl w:ilvl="0" w:tplc="39D4F7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51161"/>
    <w:multiLevelType w:val="hybridMultilevel"/>
    <w:tmpl w:val="B0D2F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152A7"/>
    <w:multiLevelType w:val="hybridMultilevel"/>
    <w:tmpl w:val="37AE69BE"/>
    <w:lvl w:ilvl="0" w:tplc="EE0A9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B0BF7"/>
    <w:multiLevelType w:val="singleLevel"/>
    <w:tmpl w:val="73FE3C06"/>
    <w:lvl w:ilvl="0">
      <w:start w:val="1"/>
      <w:numFmt w:val="bullet"/>
      <w:pStyle w:val="Elenco1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</w:abstractNum>
  <w:abstractNum w:abstractNumId="30" w15:restartNumberingAfterBreak="0">
    <w:nsid w:val="790464F6"/>
    <w:multiLevelType w:val="multilevel"/>
    <w:tmpl w:val="790464F6"/>
    <w:lvl w:ilvl="0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7EC353A0"/>
    <w:multiLevelType w:val="hybridMultilevel"/>
    <w:tmpl w:val="ED2C6598"/>
    <w:lvl w:ilvl="0" w:tplc="C65C7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160" w:hanging="360"/>
      </w:pPr>
    </w:lvl>
    <w:lvl w:ilvl="2" w:tplc="0819001B" w:tentative="1">
      <w:start w:val="1"/>
      <w:numFmt w:val="lowerRoman"/>
      <w:lvlText w:val="%3."/>
      <w:lvlJc w:val="right"/>
      <w:pPr>
        <w:ind w:left="2880" w:hanging="180"/>
      </w:pPr>
    </w:lvl>
    <w:lvl w:ilvl="3" w:tplc="0819000F" w:tentative="1">
      <w:start w:val="1"/>
      <w:numFmt w:val="decimal"/>
      <w:lvlText w:val="%4."/>
      <w:lvlJc w:val="left"/>
      <w:pPr>
        <w:ind w:left="3600" w:hanging="360"/>
      </w:pPr>
    </w:lvl>
    <w:lvl w:ilvl="4" w:tplc="08190019" w:tentative="1">
      <w:start w:val="1"/>
      <w:numFmt w:val="lowerLetter"/>
      <w:lvlText w:val="%5."/>
      <w:lvlJc w:val="left"/>
      <w:pPr>
        <w:ind w:left="4320" w:hanging="360"/>
      </w:pPr>
    </w:lvl>
    <w:lvl w:ilvl="5" w:tplc="0819001B" w:tentative="1">
      <w:start w:val="1"/>
      <w:numFmt w:val="lowerRoman"/>
      <w:lvlText w:val="%6."/>
      <w:lvlJc w:val="right"/>
      <w:pPr>
        <w:ind w:left="5040" w:hanging="180"/>
      </w:pPr>
    </w:lvl>
    <w:lvl w:ilvl="6" w:tplc="0819000F" w:tentative="1">
      <w:start w:val="1"/>
      <w:numFmt w:val="decimal"/>
      <w:lvlText w:val="%7."/>
      <w:lvlJc w:val="left"/>
      <w:pPr>
        <w:ind w:left="5760" w:hanging="360"/>
      </w:pPr>
    </w:lvl>
    <w:lvl w:ilvl="7" w:tplc="08190019" w:tentative="1">
      <w:start w:val="1"/>
      <w:numFmt w:val="lowerLetter"/>
      <w:lvlText w:val="%8."/>
      <w:lvlJc w:val="left"/>
      <w:pPr>
        <w:ind w:left="6480" w:hanging="360"/>
      </w:pPr>
    </w:lvl>
    <w:lvl w:ilvl="8" w:tplc="08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7"/>
  </w:num>
  <w:num w:numId="4">
    <w:abstractNumId w:val="27"/>
  </w:num>
  <w:num w:numId="5">
    <w:abstractNumId w:val="19"/>
  </w:num>
  <w:num w:numId="6">
    <w:abstractNumId w:val="29"/>
  </w:num>
  <w:num w:numId="7">
    <w:abstractNumId w:val="1"/>
  </w:num>
  <w:num w:numId="8">
    <w:abstractNumId w:val="6"/>
  </w:num>
  <w:num w:numId="9">
    <w:abstractNumId w:val="26"/>
  </w:num>
  <w:num w:numId="10">
    <w:abstractNumId w:val="22"/>
  </w:num>
  <w:num w:numId="11">
    <w:abstractNumId w:val="11"/>
  </w:num>
  <w:num w:numId="12">
    <w:abstractNumId w:val="15"/>
  </w:num>
  <w:num w:numId="13">
    <w:abstractNumId w:val="16"/>
  </w:num>
  <w:num w:numId="14">
    <w:abstractNumId w:val="5"/>
  </w:num>
  <w:num w:numId="15">
    <w:abstractNumId w:val="10"/>
  </w:num>
  <w:num w:numId="16">
    <w:abstractNumId w:val="3"/>
  </w:num>
  <w:num w:numId="17">
    <w:abstractNumId w:val="14"/>
  </w:num>
  <w:num w:numId="18">
    <w:abstractNumId w:val="12"/>
  </w:num>
  <w:num w:numId="19">
    <w:abstractNumId w:val="23"/>
  </w:num>
  <w:num w:numId="20">
    <w:abstractNumId w:val="8"/>
  </w:num>
  <w:num w:numId="21">
    <w:abstractNumId w:val="28"/>
  </w:num>
  <w:num w:numId="22">
    <w:abstractNumId w:val="9"/>
  </w:num>
  <w:num w:numId="23">
    <w:abstractNumId w:val="18"/>
  </w:num>
  <w:num w:numId="24">
    <w:abstractNumId w:val="21"/>
  </w:num>
  <w:num w:numId="25">
    <w:abstractNumId w:val="24"/>
  </w:num>
  <w:num w:numId="26">
    <w:abstractNumId w:val="0"/>
  </w:num>
  <w:num w:numId="27">
    <w:abstractNumId w:val="30"/>
  </w:num>
  <w:num w:numId="28">
    <w:abstractNumId w:val="17"/>
  </w:num>
  <w:num w:numId="29">
    <w:abstractNumId w:val="31"/>
  </w:num>
  <w:num w:numId="30">
    <w:abstractNumId w:val="4"/>
  </w:num>
  <w:num w:numId="31">
    <w:abstractNumId w:val="2"/>
  </w:num>
  <w:num w:numId="3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2E"/>
    <w:rsid w:val="000003CE"/>
    <w:rsid w:val="00003743"/>
    <w:rsid w:val="00006872"/>
    <w:rsid w:val="00010B52"/>
    <w:rsid w:val="00014158"/>
    <w:rsid w:val="00014E81"/>
    <w:rsid w:val="000229E8"/>
    <w:rsid w:val="000317E3"/>
    <w:rsid w:val="00035066"/>
    <w:rsid w:val="00037116"/>
    <w:rsid w:val="0003763A"/>
    <w:rsid w:val="00040D6D"/>
    <w:rsid w:val="00045D71"/>
    <w:rsid w:val="00046219"/>
    <w:rsid w:val="00050784"/>
    <w:rsid w:val="00052890"/>
    <w:rsid w:val="00054372"/>
    <w:rsid w:val="00056ADF"/>
    <w:rsid w:val="00057441"/>
    <w:rsid w:val="00057BA8"/>
    <w:rsid w:val="00061D6F"/>
    <w:rsid w:val="00064768"/>
    <w:rsid w:val="00064933"/>
    <w:rsid w:val="000653D3"/>
    <w:rsid w:val="00065EA4"/>
    <w:rsid w:val="0006667D"/>
    <w:rsid w:val="000708D4"/>
    <w:rsid w:val="00070E66"/>
    <w:rsid w:val="00074D9F"/>
    <w:rsid w:val="00086A1E"/>
    <w:rsid w:val="0009142D"/>
    <w:rsid w:val="00091822"/>
    <w:rsid w:val="000963D7"/>
    <w:rsid w:val="000B511F"/>
    <w:rsid w:val="000B5DF1"/>
    <w:rsid w:val="000C1812"/>
    <w:rsid w:val="000C2570"/>
    <w:rsid w:val="000C32B8"/>
    <w:rsid w:val="000C34CC"/>
    <w:rsid w:val="000C3E44"/>
    <w:rsid w:val="000D142F"/>
    <w:rsid w:val="000D2A47"/>
    <w:rsid w:val="000D4A8D"/>
    <w:rsid w:val="000D6619"/>
    <w:rsid w:val="000D764D"/>
    <w:rsid w:val="000E1CE8"/>
    <w:rsid w:val="000E4DB3"/>
    <w:rsid w:val="000F457A"/>
    <w:rsid w:val="000F7160"/>
    <w:rsid w:val="001003CB"/>
    <w:rsid w:val="00101C09"/>
    <w:rsid w:val="00105C5B"/>
    <w:rsid w:val="00111B52"/>
    <w:rsid w:val="0011201A"/>
    <w:rsid w:val="001137E3"/>
    <w:rsid w:val="00114837"/>
    <w:rsid w:val="00114E57"/>
    <w:rsid w:val="00117F93"/>
    <w:rsid w:val="00120FFF"/>
    <w:rsid w:val="00121E55"/>
    <w:rsid w:val="00122B42"/>
    <w:rsid w:val="00122F90"/>
    <w:rsid w:val="00127450"/>
    <w:rsid w:val="00127C47"/>
    <w:rsid w:val="00131BED"/>
    <w:rsid w:val="00133E03"/>
    <w:rsid w:val="00134D4D"/>
    <w:rsid w:val="00135FA9"/>
    <w:rsid w:val="00140A4E"/>
    <w:rsid w:val="00151FC5"/>
    <w:rsid w:val="0015211F"/>
    <w:rsid w:val="00154FFE"/>
    <w:rsid w:val="001557A4"/>
    <w:rsid w:val="00155920"/>
    <w:rsid w:val="00156B79"/>
    <w:rsid w:val="00157213"/>
    <w:rsid w:val="00157962"/>
    <w:rsid w:val="00162693"/>
    <w:rsid w:val="00173C65"/>
    <w:rsid w:val="001743A1"/>
    <w:rsid w:val="00182C97"/>
    <w:rsid w:val="00184AC6"/>
    <w:rsid w:val="00193049"/>
    <w:rsid w:val="00197192"/>
    <w:rsid w:val="001A23AA"/>
    <w:rsid w:val="001A3CE0"/>
    <w:rsid w:val="001A5D9B"/>
    <w:rsid w:val="001A7FA0"/>
    <w:rsid w:val="001B1E36"/>
    <w:rsid w:val="001B2F92"/>
    <w:rsid w:val="001C2C8E"/>
    <w:rsid w:val="001C4376"/>
    <w:rsid w:val="001D1495"/>
    <w:rsid w:val="001D2CB8"/>
    <w:rsid w:val="001D4D2D"/>
    <w:rsid w:val="001D5A79"/>
    <w:rsid w:val="001D70AD"/>
    <w:rsid w:val="001E1AB2"/>
    <w:rsid w:val="001E26DE"/>
    <w:rsid w:val="001E2FEF"/>
    <w:rsid w:val="001E4A7B"/>
    <w:rsid w:val="001E52C3"/>
    <w:rsid w:val="001F29AB"/>
    <w:rsid w:val="001F48E8"/>
    <w:rsid w:val="001F761A"/>
    <w:rsid w:val="001F7F3F"/>
    <w:rsid w:val="00206C59"/>
    <w:rsid w:val="00210024"/>
    <w:rsid w:val="00224D15"/>
    <w:rsid w:val="002426DE"/>
    <w:rsid w:val="00243CB8"/>
    <w:rsid w:val="00253269"/>
    <w:rsid w:val="00253E15"/>
    <w:rsid w:val="00274819"/>
    <w:rsid w:val="00275850"/>
    <w:rsid w:val="00276344"/>
    <w:rsid w:val="00280AC3"/>
    <w:rsid w:val="00281823"/>
    <w:rsid w:val="002837FB"/>
    <w:rsid w:val="00284B40"/>
    <w:rsid w:val="00286096"/>
    <w:rsid w:val="002922D1"/>
    <w:rsid w:val="002937C6"/>
    <w:rsid w:val="002A2887"/>
    <w:rsid w:val="002A2FFD"/>
    <w:rsid w:val="002B0AED"/>
    <w:rsid w:val="002B6D78"/>
    <w:rsid w:val="002C09CD"/>
    <w:rsid w:val="002C1156"/>
    <w:rsid w:val="002C2AF5"/>
    <w:rsid w:val="002C7202"/>
    <w:rsid w:val="002D03C9"/>
    <w:rsid w:val="002D046B"/>
    <w:rsid w:val="002D486D"/>
    <w:rsid w:val="002D61F9"/>
    <w:rsid w:val="002E405A"/>
    <w:rsid w:val="002E5A20"/>
    <w:rsid w:val="002E6028"/>
    <w:rsid w:val="002F6D06"/>
    <w:rsid w:val="00305093"/>
    <w:rsid w:val="00305A40"/>
    <w:rsid w:val="00314E8E"/>
    <w:rsid w:val="0032032F"/>
    <w:rsid w:val="0032697F"/>
    <w:rsid w:val="00334987"/>
    <w:rsid w:val="003350F8"/>
    <w:rsid w:val="003357F7"/>
    <w:rsid w:val="003363B4"/>
    <w:rsid w:val="00337351"/>
    <w:rsid w:val="00337A45"/>
    <w:rsid w:val="00337CC5"/>
    <w:rsid w:val="00346D22"/>
    <w:rsid w:val="003519E0"/>
    <w:rsid w:val="003542ED"/>
    <w:rsid w:val="00364B5E"/>
    <w:rsid w:val="00366F82"/>
    <w:rsid w:val="0037070F"/>
    <w:rsid w:val="003716FB"/>
    <w:rsid w:val="003765B3"/>
    <w:rsid w:val="00383A9C"/>
    <w:rsid w:val="003841E0"/>
    <w:rsid w:val="003852EB"/>
    <w:rsid w:val="00385726"/>
    <w:rsid w:val="00391769"/>
    <w:rsid w:val="00393963"/>
    <w:rsid w:val="003966EB"/>
    <w:rsid w:val="003A11FC"/>
    <w:rsid w:val="003A4550"/>
    <w:rsid w:val="003A4CF2"/>
    <w:rsid w:val="003A6C6A"/>
    <w:rsid w:val="003A752C"/>
    <w:rsid w:val="003B381F"/>
    <w:rsid w:val="003C0234"/>
    <w:rsid w:val="003C02F1"/>
    <w:rsid w:val="003C1763"/>
    <w:rsid w:val="003C3508"/>
    <w:rsid w:val="003C4A6C"/>
    <w:rsid w:val="003C5829"/>
    <w:rsid w:val="003C5F31"/>
    <w:rsid w:val="003C7435"/>
    <w:rsid w:val="003C7DCA"/>
    <w:rsid w:val="003D4176"/>
    <w:rsid w:val="003D5F98"/>
    <w:rsid w:val="003E0752"/>
    <w:rsid w:val="003E3C0B"/>
    <w:rsid w:val="003E5158"/>
    <w:rsid w:val="003E5440"/>
    <w:rsid w:val="003F37B4"/>
    <w:rsid w:val="003F3DEB"/>
    <w:rsid w:val="003F6F00"/>
    <w:rsid w:val="004005FA"/>
    <w:rsid w:val="00405DD5"/>
    <w:rsid w:val="0041501C"/>
    <w:rsid w:val="00421C2E"/>
    <w:rsid w:val="00426742"/>
    <w:rsid w:val="004301F7"/>
    <w:rsid w:val="00430D1A"/>
    <w:rsid w:val="0043128B"/>
    <w:rsid w:val="00434972"/>
    <w:rsid w:val="00435F2E"/>
    <w:rsid w:val="00437941"/>
    <w:rsid w:val="004404CA"/>
    <w:rsid w:val="00442C70"/>
    <w:rsid w:val="00452B2F"/>
    <w:rsid w:val="004532D5"/>
    <w:rsid w:val="004565CA"/>
    <w:rsid w:val="00456959"/>
    <w:rsid w:val="004570BB"/>
    <w:rsid w:val="00461668"/>
    <w:rsid w:val="004701D5"/>
    <w:rsid w:val="00471474"/>
    <w:rsid w:val="0047422F"/>
    <w:rsid w:val="00475950"/>
    <w:rsid w:val="00475EB4"/>
    <w:rsid w:val="00477E8A"/>
    <w:rsid w:val="004813A8"/>
    <w:rsid w:val="00485D0D"/>
    <w:rsid w:val="0048663E"/>
    <w:rsid w:val="00495435"/>
    <w:rsid w:val="00496829"/>
    <w:rsid w:val="004A0CBD"/>
    <w:rsid w:val="004A4A70"/>
    <w:rsid w:val="004B3F90"/>
    <w:rsid w:val="004B5123"/>
    <w:rsid w:val="004B5938"/>
    <w:rsid w:val="004B6E2C"/>
    <w:rsid w:val="004B76C3"/>
    <w:rsid w:val="004C3008"/>
    <w:rsid w:val="004C5CD2"/>
    <w:rsid w:val="004C7D40"/>
    <w:rsid w:val="004C7E58"/>
    <w:rsid w:val="004D6603"/>
    <w:rsid w:val="004E0DB4"/>
    <w:rsid w:val="004E54A0"/>
    <w:rsid w:val="004E7176"/>
    <w:rsid w:val="004F7D2F"/>
    <w:rsid w:val="00501485"/>
    <w:rsid w:val="0050153D"/>
    <w:rsid w:val="00502210"/>
    <w:rsid w:val="0050262E"/>
    <w:rsid w:val="00512E6A"/>
    <w:rsid w:val="00517B1C"/>
    <w:rsid w:val="00524C1E"/>
    <w:rsid w:val="0053456B"/>
    <w:rsid w:val="00534F9E"/>
    <w:rsid w:val="00536B2B"/>
    <w:rsid w:val="00541570"/>
    <w:rsid w:val="0054671E"/>
    <w:rsid w:val="005511F6"/>
    <w:rsid w:val="005518B1"/>
    <w:rsid w:val="005526DD"/>
    <w:rsid w:val="005529BD"/>
    <w:rsid w:val="00552BC4"/>
    <w:rsid w:val="00555C74"/>
    <w:rsid w:val="00555DFE"/>
    <w:rsid w:val="00563D3D"/>
    <w:rsid w:val="00572278"/>
    <w:rsid w:val="00574092"/>
    <w:rsid w:val="00575B31"/>
    <w:rsid w:val="00587398"/>
    <w:rsid w:val="00591903"/>
    <w:rsid w:val="005977F8"/>
    <w:rsid w:val="005A4FBA"/>
    <w:rsid w:val="005B0C9E"/>
    <w:rsid w:val="005B2C35"/>
    <w:rsid w:val="005B31AF"/>
    <w:rsid w:val="005B778C"/>
    <w:rsid w:val="005C0168"/>
    <w:rsid w:val="005C0637"/>
    <w:rsid w:val="005C248A"/>
    <w:rsid w:val="005C2B97"/>
    <w:rsid w:val="005C3042"/>
    <w:rsid w:val="005D3062"/>
    <w:rsid w:val="005D733F"/>
    <w:rsid w:val="005E12A9"/>
    <w:rsid w:val="005E1FB0"/>
    <w:rsid w:val="005E48A3"/>
    <w:rsid w:val="005E5AD0"/>
    <w:rsid w:val="005F7F01"/>
    <w:rsid w:val="00611377"/>
    <w:rsid w:val="006134FA"/>
    <w:rsid w:val="0061401F"/>
    <w:rsid w:val="00614645"/>
    <w:rsid w:val="00617831"/>
    <w:rsid w:val="0062398F"/>
    <w:rsid w:val="00626986"/>
    <w:rsid w:val="00630DDA"/>
    <w:rsid w:val="00631771"/>
    <w:rsid w:val="00632C3F"/>
    <w:rsid w:val="006357E5"/>
    <w:rsid w:val="006377E4"/>
    <w:rsid w:val="00637EA5"/>
    <w:rsid w:val="0064071F"/>
    <w:rsid w:val="00640F74"/>
    <w:rsid w:val="006429B5"/>
    <w:rsid w:val="00643BB1"/>
    <w:rsid w:val="00643F03"/>
    <w:rsid w:val="00647372"/>
    <w:rsid w:val="00650294"/>
    <w:rsid w:val="00650886"/>
    <w:rsid w:val="0065477A"/>
    <w:rsid w:val="006620BC"/>
    <w:rsid w:val="006623D1"/>
    <w:rsid w:val="00666E17"/>
    <w:rsid w:val="006712AE"/>
    <w:rsid w:val="00675AAC"/>
    <w:rsid w:val="00677E03"/>
    <w:rsid w:val="00680385"/>
    <w:rsid w:val="006852A5"/>
    <w:rsid w:val="0068767D"/>
    <w:rsid w:val="0069112C"/>
    <w:rsid w:val="00691D27"/>
    <w:rsid w:val="00693D5F"/>
    <w:rsid w:val="0069503E"/>
    <w:rsid w:val="00695B99"/>
    <w:rsid w:val="00695D45"/>
    <w:rsid w:val="00696252"/>
    <w:rsid w:val="006A033E"/>
    <w:rsid w:val="006A64B9"/>
    <w:rsid w:val="006A6974"/>
    <w:rsid w:val="006A7666"/>
    <w:rsid w:val="006A7684"/>
    <w:rsid w:val="006B1546"/>
    <w:rsid w:val="006B16E1"/>
    <w:rsid w:val="006B7925"/>
    <w:rsid w:val="006C614E"/>
    <w:rsid w:val="006D0CD7"/>
    <w:rsid w:val="006D6362"/>
    <w:rsid w:val="006E1453"/>
    <w:rsid w:val="006E3B9A"/>
    <w:rsid w:val="006E7124"/>
    <w:rsid w:val="006E73BD"/>
    <w:rsid w:val="006F1DC2"/>
    <w:rsid w:val="006F42A5"/>
    <w:rsid w:val="006F6C53"/>
    <w:rsid w:val="006F742F"/>
    <w:rsid w:val="006F7ED2"/>
    <w:rsid w:val="00702885"/>
    <w:rsid w:val="00710634"/>
    <w:rsid w:val="0071414A"/>
    <w:rsid w:val="007202F0"/>
    <w:rsid w:val="0072111D"/>
    <w:rsid w:val="00721756"/>
    <w:rsid w:val="00724A77"/>
    <w:rsid w:val="007255EA"/>
    <w:rsid w:val="00725DF0"/>
    <w:rsid w:val="00725F42"/>
    <w:rsid w:val="007264AA"/>
    <w:rsid w:val="007313A4"/>
    <w:rsid w:val="00731D97"/>
    <w:rsid w:val="007332B8"/>
    <w:rsid w:val="00735B94"/>
    <w:rsid w:val="007364AE"/>
    <w:rsid w:val="00736A18"/>
    <w:rsid w:val="00741039"/>
    <w:rsid w:val="00742024"/>
    <w:rsid w:val="00743B5B"/>
    <w:rsid w:val="00744FAE"/>
    <w:rsid w:val="007450B9"/>
    <w:rsid w:val="00747EF7"/>
    <w:rsid w:val="0075076C"/>
    <w:rsid w:val="0075121B"/>
    <w:rsid w:val="00751C4B"/>
    <w:rsid w:val="0075251E"/>
    <w:rsid w:val="00761BB3"/>
    <w:rsid w:val="007663B4"/>
    <w:rsid w:val="007663D8"/>
    <w:rsid w:val="0077053A"/>
    <w:rsid w:val="007726EF"/>
    <w:rsid w:val="00773249"/>
    <w:rsid w:val="007774C8"/>
    <w:rsid w:val="00777BC1"/>
    <w:rsid w:val="0078072A"/>
    <w:rsid w:val="00780993"/>
    <w:rsid w:val="00782485"/>
    <w:rsid w:val="00784711"/>
    <w:rsid w:val="00786187"/>
    <w:rsid w:val="00792B0A"/>
    <w:rsid w:val="0079377E"/>
    <w:rsid w:val="00795293"/>
    <w:rsid w:val="00796824"/>
    <w:rsid w:val="007A0E82"/>
    <w:rsid w:val="007A292A"/>
    <w:rsid w:val="007A493D"/>
    <w:rsid w:val="007A5344"/>
    <w:rsid w:val="007A5859"/>
    <w:rsid w:val="007B607D"/>
    <w:rsid w:val="007B61D5"/>
    <w:rsid w:val="007B7371"/>
    <w:rsid w:val="007C2CFD"/>
    <w:rsid w:val="007C58CA"/>
    <w:rsid w:val="007C664D"/>
    <w:rsid w:val="007D12C5"/>
    <w:rsid w:val="007D1687"/>
    <w:rsid w:val="007D755D"/>
    <w:rsid w:val="007E01A5"/>
    <w:rsid w:val="007E0AA4"/>
    <w:rsid w:val="007E0D17"/>
    <w:rsid w:val="007E147E"/>
    <w:rsid w:val="007E4CD7"/>
    <w:rsid w:val="007E6CA9"/>
    <w:rsid w:val="007F07BD"/>
    <w:rsid w:val="007F14F4"/>
    <w:rsid w:val="007F213E"/>
    <w:rsid w:val="007F3055"/>
    <w:rsid w:val="007F30FE"/>
    <w:rsid w:val="007F370A"/>
    <w:rsid w:val="007F648E"/>
    <w:rsid w:val="0080168A"/>
    <w:rsid w:val="00802032"/>
    <w:rsid w:val="00803D48"/>
    <w:rsid w:val="008040CB"/>
    <w:rsid w:val="00804465"/>
    <w:rsid w:val="008053B4"/>
    <w:rsid w:val="008072E1"/>
    <w:rsid w:val="008140C3"/>
    <w:rsid w:val="008250DD"/>
    <w:rsid w:val="00826F75"/>
    <w:rsid w:val="00827176"/>
    <w:rsid w:val="00833533"/>
    <w:rsid w:val="00840974"/>
    <w:rsid w:val="0084209A"/>
    <w:rsid w:val="00843884"/>
    <w:rsid w:val="008473BD"/>
    <w:rsid w:val="008505E8"/>
    <w:rsid w:val="00851571"/>
    <w:rsid w:val="00855393"/>
    <w:rsid w:val="00861FC1"/>
    <w:rsid w:val="0086402F"/>
    <w:rsid w:val="00872D96"/>
    <w:rsid w:val="008737F1"/>
    <w:rsid w:val="008775CB"/>
    <w:rsid w:val="008830E9"/>
    <w:rsid w:val="008900DB"/>
    <w:rsid w:val="00891022"/>
    <w:rsid w:val="008912B3"/>
    <w:rsid w:val="00894C5B"/>
    <w:rsid w:val="008A0962"/>
    <w:rsid w:val="008A6084"/>
    <w:rsid w:val="008A7E81"/>
    <w:rsid w:val="008B0666"/>
    <w:rsid w:val="008B2BA3"/>
    <w:rsid w:val="008B407F"/>
    <w:rsid w:val="008B6D75"/>
    <w:rsid w:val="008C06DC"/>
    <w:rsid w:val="008C0D0A"/>
    <w:rsid w:val="008C0D1B"/>
    <w:rsid w:val="008C1504"/>
    <w:rsid w:val="008C23B0"/>
    <w:rsid w:val="008C30A2"/>
    <w:rsid w:val="008C7919"/>
    <w:rsid w:val="008C7DEF"/>
    <w:rsid w:val="008D12EB"/>
    <w:rsid w:val="008D3C0B"/>
    <w:rsid w:val="008D7078"/>
    <w:rsid w:val="008D74FD"/>
    <w:rsid w:val="008E066B"/>
    <w:rsid w:val="008E21E8"/>
    <w:rsid w:val="008E2E7E"/>
    <w:rsid w:val="008E6CDF"/>
    <w:rsid w:val="008F1444"/>
    <w:rsid w:val="00902778"/>
    <w:rsid w:val="00903104"/>
    <w:rsid w:val="009069DE"/>
    <w:rsid w:val="00910E39"/>
    <w:rsid w:val="0091236F"/>
    <w:rsid w:val="0091473F"/>
    <w:rsid w:val="009215D4"/>
    <w:rsid w:val="00921A53"/>
    <w:rsid w:val="0092274E"/>
    <w:rsid w:val="009258B4"/>
    <w:rsid w:val="0093043F"/>
    <w:rsid w:val="00930B21"/>
    <w:rsid w:val="0094271D"/>
    <w:rsid w:val="009509EE"/>
    <w:rsid w:val="00953FED"/>
    <w:rsid w:val="00955447"/>
    <w:rsid w:val="00966A6B"/>
    <w:rsid w:val="00970B8D"/>
    <w:rsid w:val="00971D15"/>
    <w:rsid w:val="00972572"/>
    <w:rsid w:val="009764EC"/>
    <w:rsid w:val="00980F11"/>
    <w:rsid w:val="00991BDE"/>
    <w:rsid w:val="0099402B"/>
    <w:rsid w:val="009955DD"/>
    <w:rsid w:val="009A12EF"/>
    <w:rsid w:val="009A169E"/>
    <w:rsid w:val="009A3D8E"/>
    <w:rsid w:val="009A75A9"/>
    <w:rsid w:val="009B0E55"/>
    <w:rsid w:val="009B32DF"/>
    <w:rsid w:val="009B3CE8"/>
    <w:rsid w:val="009B3EA9"/>
    <w:rsid w:val="009B7851"/>
    <w:rsid w:val="009C1CDF"/>
    <w:rsid w:val="009C4444"/>
    <w:rsid w:val="009C5445"/>
    <w:rsid w:val="009C63B8"/>
    <w:rsid w:val="009C779C"/>
    <w:rsid w:val="009D3C77"/>
    <w:rsid w:val="009D4162"/>
    <w:rsid w:val="009E3565"/>
    <w:rsid w:val="009F2B91"/>
    <w:rsid w:val="009F6B55"/>
    <w:rsid w:val="00A047EC"/>
    <w:rsid w:val="00A05A83"/>
    <w:rsid w:val="00A11DD9"/>
    <w:rsid w:val="00A142CC"/>
    <w:rsid w:val="00A14C99"/>
    <w:rsid w:val="00A152C8"/>
    <w:rsid w:val="00A155BB"/>
    <w:rsid w:val="00A20DE5"/>
    <w:rsid w:val="00A21A79"/>
    <w:rsid w:val="00A23E93"/>
    <w:rsid w:val="00A257A1"/>
    <w:rsid w:val="00A347B7"/>
    <w:rsid w:val="00A351F5"/>
    <w:rsid w:val="00A40C79"/>
    <w:rsid w:val="00A4221F"/>
    <w:rsid w:val="00A439C1"/>
    <w:rsid w:val="00A44A6B"/>
    <w:rsid w:val="00A47EE6"/>
    <w:rsid w:val="00A5092B"/>
    <w:rsid w:val="00A552E9"/>
    <w:rsid w:val="00A557CB"/>
    <w:rsid w:val="00A66670"/>
    <w:rsid w:val="00A679E7"/>
    <w:rsid w:val="00A736DD"/>
    <w:rsid w:val="00A754AC"/>
    <w:rsid w:val="00A77ACC"/>
    <w:rsid w:val="00A80634"/>
    <w:rsid w:val="00A8095E"/>
    <w:rsid w:val="00A93516"/>
    <w:rsid w:val="00A94E0D"/>
    <w:rsid w:val="00AA1C6B"/>
    <w:rsid w:val="00AA320A"/>
    <w:rsid w:val="00AA3F4A"/>
    <w:rsid w:val="00AB12E2"/>
    <w:rsid w:val="00AB169E"/>
    <w:rsid w:val="00AC546F"/>
    <w:rsid w:val="00AD0A0F"/>
    <w:rsid w:val="00AD1679"/>
    <w:rsid w:val="00AD1893"/>
    <w:rsid w:val="00AD3CB0"/>
    <w:rsid w:val="00AD62B1"/>
    <w:rsid w:val="00AE0015"/>
    <w:rsid w:val="00AE04EA"/>
    <w:rsid w:val="00AE6C50"/>
    <w:rsid w:val="00AF2D85"/>
    <w:rsid w:val="00B0064B"/>
    <w:rsid w:val="00B02D93"/>
    <w:rsid w:val="00B04388"/>
    <w:rsid w:val="00B05E0B"/>
    <w:rsid w:val="00B07817"/>
    <w:rsid w:val="00B1331E"/>
    <w:rsid w:val="00B14BE8"/>
    <w:rsid w:val="00B16D29"/>
    <w:rsid w:val="00B22D26"/>
    <w:rsid w:val="00B2582F"/>
    <w:rsid w:val="00B25CED"/>
    <w:rsid w:val="00B31A93"/>
    <w:rsid w:val="00B322CF"/>
    <w:rsid w:val="00B34DE3"/>
    <w:rsid w:val="00B408FA"/>
    <w:rsid w:val="00B52B48"/>
    <w:rsid w:val="00B538AE"/>
    <w:rsid w:val="00B55AE6"/>
    <w:rsid w:val="00B74338"/>
    <w:rsid w:val="00B75EE2"/>
    <w:rsid w:val="00B762D6"/>
    <w:rsid w:val="00B76B35"/>
    <w:rsid w:val="00B77343"/>
    <w:rsid w:val="00B77E6F"/>
    <w:rsid w:val="00B818ED"/>
    <w:rsid w:val="00B96BF6"/>
    <w:rsid w:val="00BA0469"/>
    <w:rsid w:val="00BA2AD5"/>
    <w:rsid w:val="00BA6152"/>
    <w:rsid w:val="00BB615F"/>
    <w:rsid w:val="00BB7244"/>
    <w:rsid w:val="00BB77C3"/>
    <w:rsid w:val="00BB7971"/>
    <w:rsid w:val="00BC0D4A"/>
    <w:rsid w:val="00BC3264"/>
    <w:rsid w:val="00BC3E89"/>
    <w:rsid w:val="00BC7660"/>
    <w:rsid w:val="00BD0E39"/>
    <w:rsid w:val="00BD225F"/>
    <w:rsid w:val="00BE03FB"/>
    <w:rsid w:val="00BE07C3"/>
    <w:rsid w:val="00BE0AD5"/>
    <w:rsid w:val="00BE1A2C"/>
    <w:rsid w:val="00BE505B"/>
    <w:rsid w:val="00BE57D6"/>
    <w:rsid w:val="00BE67AA"/>
    <w:rsid w:val="00BE7B98"/>
    <w:rsid w:val="00BE7D4C"/>
    <w:rsid w:val="00BF134A"/>
    <w:rsid w:val="00BF3653"/>
    <w:rsid w:val="00BF67FD"/>
    <w:rsid w:val="00C0189A"/>
    <w:rsid w:val="00C02D66"/>
    <w:rsid w:val="00C0460A"/>
    <w:rsid w:val="00C05363"/>
    <w:rsid w:val="00C136B5"/>
    <w:rsid w:val="00C15568"/>
    <w:rsid w:val="00C30A38"/>
    <w:rsid w:val="00C35CDB"/>
    <w:rsid w:val="00C416CC"/>
    <w:rsid w:val="00C42E20"/>
    <w:rsid w:val="00C42E94"/>
    <w:rsid w:val="00C44853"/>
    <w:rsid w:val="00C44B2D"/>
    <w:rsid w:val="00C45C72"/>
    <w:rsid w:val="00C475E8"/>
    <w:rsid w:val="00C47DE1"/>
    <w:rsid w:val="00C5515E"/>
    <w:rsid w:val="00C604BF"/>
    <w:rsid w:val="00C62EC6"/>
    <w:rsid w:val="00C6315D"/>
    <w:rsid w:val="00C63F5F"/>
    <w:rsid w:val="00C64F56"/>
    <w:rsid w:val="00C66485"/>
    <w:rsid w:val="00C66641"/>
    <w:rsid w:val="00C66E09"/>
    <w:rsid w:val="00C66F62"/>
    <w:rsid w:val="00C778C9"/>
    <w:rsid w:val="00C77ECA"/>
    <w:rsid w:val="00C821CB"/>
    <w:rsid w:val="00C849AF"/>
    <w:rsid w:val="00C86AC6"/>
    <w:rsid w:val="00C8764F"/>
    <w:rsid w:val="00C90A75"/>
    <w:rsid w:val="00C924DB"/>
    <w:rsid w:val="00C94650"/>
    <w:rsid w:val="00CA1143"/>
    <w:rsid w:val="00CA3DBF"/>
    <w:rsid w:val="00CA594F"/>
    <w:rsid w:val="00CA6211"/>
    <w:rsid w:val="00CB1ADC"/>
    <w:rsid w:val="00CB332A"/>
    <w:rsid w:val="00CB61E0"/>
    <w:rsid w:val="00CC197D"/>
    <w:rsid w:val="00CC1BEF"/>
    <w:rsid w:val="00CC2FE2"/>
    <w:rsid w:val="00CC7994"/>
    <w:rsid w:val="00CD33D4"/>
    <w:rsid w:val="00CD402E"/>
    <w:rsid w:val="00CD4354"/>
    <w:rsid w:val="00CD6963"/>
    <w:rsid w:val="00CE16B2"/>
    <w:rsid w:val="00CF11E6"/>
    <w:rsid w:val="00CF18D8"/>
    <w:rsid w:val="00CF1D73"/>
    <w:rsid w:val="00CF30A2"/>
    <w:rsid w:val="00D0065D"/>
    <w:rsid w:val="00D00815"/>
    <w:rsid w:val="00D11F89"/>
    <w:rsid w:val="00D125C7"/>
    <w:rsid w:val="00D128C7"/>
    <w:rsid w:val="00D1489D"/>
    <w:rsid w:val="00D14935"/>
    <w:rsid w:val="00D2141F"/>
    <w:rsid w:val="00D23B6F"/>
    <w:rsid w:val="00D34175"/>
    <w:rsid w:val="00D34C73"/>
    <w:rsid w:val="00D449A4"/>
    <w:rsid w:val="00D454FC"/>
    <w:rsid w:val="00D45F96"/>
    <w:rsid w:val="00D473A7"/>
    <w:rsid w:val="00D503AA"/>
    <w:rsid w:val="00D54744"/>
    <w:rsid w:val="00D55AA9"/>
    <w:rsid w:val="00D57BAD"/>
    <w:rsid w:val="00D64D50"/>
    <w:rsid w:val="00D67700"/>
    <w:rsid w:val="00D67A49"/>
    <w:rsid w:val="00D86F61"/>
    <w:rsid w:val="00D9384A"/>
    <w:rsid w:val="00D96C10"/>
    <w:rsid w:val="00D97C9F"/>
    <w:rsid w:val="00D97E02"/>
    <w:rsid w:val="00DA1ADC"/>
    <w:rsid w:val="00DA68FB"/>
    <w:rsid w:val="00DA6A09"/>
    <w:rsid w:val="00DB0FF0"/>
    <w:rsid w:val="00DB592E"/>
    <w:rsid w:val="00DB7C06"/>
    <w:rsid w:val="00DC0A0C"/>
    <w:rsid w:val="00DC0A24"/>
    <w:rsid w:val="00DC15AA"/>
    <w:rsid w:val="00DC1648"/>
    <w:rsid w:val="00DC32C0"/>
    <w:rsid w:val="00DC3428"/>
    <w:rsid w:val="00DC3AF5"/>
    <w:rsid w:val="00DC5B04"/>
    <w:rsid w:val="00DE2724"/>
    <w:rsid w:val="00DE37E0"/>
    <w:rsid w:val="00DE4522"/>
    <w:rsid w:val="00DE58E0"/>
    <w:rsid w:val="00DE5BAB"/>
    <w:rsid w:val="00DE5CA8"/>
    <w:rsid w:val="00DF0B84"/>
    <w:rsid w:val="00DF0C3F"/>
    <w:rsid w:val="00DF2CF1"/>
    <w:rsid w:val="00DF3BB8"/>
    <w:rsid w:val="00DF7646"/>
    <w:rsid w:val="00E014A6"/>
    <w:rsid w:val="00E02935"/>
    <w:rsid w:val="00E04B95"/>
    <w:rsid w:val="00E07CFF"/>
    <w:rsid w:val="00E12278"/>
    <w:rsid w:val="00E14525"/>
    <w:rsid w:val="00E22920"/>
    <w:rsid w:val="00E320E9"/>
    <w:rsid w:val="00E32BF1"/>
    <w:rsid w:val="00E35A0F"/>
    <w:rsid w:val="00E423E8"/>
    <w:rsid w:val="00E42B05"/>
    <w:rsid w:val="00E454C1"/>
    <w:rsid w:val="00E5072A"/>
    <w:rsid w:val="00E517A8"/>
    <w:rsid w:val="00E52C0F"/>
    <w:rsid w:val="00E54589"/>
    <w:rsid w:val="00E558EA"/>
    <w:rsid w:val="00E60403"/>
    <w:rsid w:val="00E62A41"/>
    <w:rsid w:val="00E71517"/>
    <w:rsid w:val="00E757BD"/>
    <w:rsid w:val="00E760B2"/>
    <w:rsid w:val="00E81C90"/>
    <w:rsid w:val="00E859FE"/>
    <w:rsid w:val="00E86BFA"/>
    <w:rsid w:val="00E93BFD"/>
    <w:rsid w:val="00E95431"/>
    <w:rsid w:val="00EA14DF"/>
    <w:rsid w:val="00EA316C"/>
    <w:rsid w:val="00EA5920"/>
    <w:rsid w:val="00EB2479"/>
    <w:rsid w:val="00EB30D8"/>
    <w:rsid w:val="00EB5844"/>
    <w:rsid w:val="00EC0BBE"/>
    <w:rsid w:val="00EC2FB3"/>
    <w:rsid w:val="00EC34FD"/>
    <w:rsid w:val="00EC49A2"/>
    <w:rsid w:val="00EC6147"/>
    <w:rsid w:val="00EC7CCF"/>
    <w:rsid w:val="00ED025C"/>
    <w:rsid w:val="00ED53AA"/>
    <w:rsid w:val="00ED7198"/>
    <w:rsid w:val="00EE653A"/>
    <w:rsid w:val="00EF177E"/>
    <w:rsid w:val="00EF239A"/>
    <w:rsid w:val="00EF3066"/>
    <w:rsid w:val="00F032C2"/>
    <w:rsid w:val="00F03627"/>
    <w:rsid w:val="00F10EDB"/>
    <w:rsid w:val="00F17C23"/>
    <w:rsid w:val="00F26546"/>
    <w:rsid w:val="00F265D4"/>
    <w:rsid w:val="00F3176C"/>
    <w:rsid w:val="00F351B8"/>
    <w:rsid w:val="00F35802"/>
    <w:rsid w:val="00F428B8"/>
    <w:rsid w:val="00F45B15"/>
    <w:rsid w:val="00F56687"/>
    <w:rsid w:val="00F674F8"/>
    <w:rsid w:val="00F72B98"/>
    <w:rsid w:val="00F741FC"/>
    <w:rsid w:val="00F751D0"/>
    <w:rsid w:val="00F770EE"/>
    <w:rsid w:val="00F913B4"/>
    <w:rsid w:val="00F92C78"/>
    <w:rsid w:val="00F95871"/>
    <w:rsid w:val="00F976D1"/>
    <w:rsid w:val="00FA194A"/>
    <w:rsid w:val="00FA22B2"/>
    <w:rsid w:val="00FA3F8D"/>
    <w:rsid w:val="00FA54DA"/>
    <w:rsid w:val="00FB6FF7"/>
    <w:rsid w:val="00FC2D16"/>
    <w:rsid w:val="00FC3FB5"/>
    <w:rsid w:val="00FC4136"/>
    <w:rsid w:val="00FC61DC"/>
    <w:rsid w:val="00FC7E43"/>
    <w:rsid w:val="00FD2994"/>
    <w:rsid w:val="00FD529D"/>
    <w:rsid w:val="00FD68B6"/>
    <w:rsid w:val="00FD716E"/>
    <w:rsid w:val="00FE4E0A"/>
    <w:rsid w:val="00FF160B"/>
    <w:rsid w:val="00FF3C70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E0BF01-6120-40A3-86EF-DE8C9DD7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FE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2FE2"/>
    <w:pPr>
      <w:keepNext/>
      <w:jc w:val="both"/>
      <w:outlineLvl w:val="0"/>
    </w:pPr>
    <w:rPr>
      <w:b/>
      <w:bCs/>
      <w:sz w:val="28"/>
      <w:lang w:val="ro-RO"/>
    </w:rPr>
  </w:style>
  <w:style w:type="paragraph" w:styleId="2">
    <w:name w:val="heading 2"/>
    <w:basedOn w:val="a"/>
    <w:next w:val="a"/>
    <w:qFormat/>
    <w:rsid w:val="00CC2FE2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paragraph" w:styleId="3">
    <w:name w:val="heading 3"/>
    <w:basedOn w:val="a"/>
    <w:next w:val="a"/>
    <w:qFormat/>
    <w:rsid w:val="00CC2FE2"/>
    <w:pPr>
      <w:keepNext/>
      <w:jc w:val="center"/>
      <w:outlineLvl w:val="2"/>
    </w:pPr>
    <w:rPr>
      <w:b/>
      <w:bCs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966A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966A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D64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CC2FE2"/>
    <w:rPr>
      <w:szCs w:val="20"/>
      <w:lang w:val="ro-RO"/>
    </w:rPr>
  </w:style>
  <w:style w:type="paragraph" w:customStyle="1" w:styleId="PRAG14">
    <w:name w:val="PRAG_14"/>
    <w:basedOn w:val="a"/>
    <w:rsid w:val="00CC2FE2"/>
    <w:pPr>
      <w:jc w:val="both"/>
    </w:pPr>
    <w:rPr>
      <w:rFonts w:ascii="$Pragmatica" w:hAnsi="$Pragmatica"/>
      <w:sz w:val="28"/>
      <w:szCs w:val="20"/>
      <w:lang w:val="en-US"/>
    </w:rPr>
  </w:style>
  <w:style w:type="paragraph" w:styleId="30">
    <w:name w:val="Body Text 3"/>
    <w:basedOn w:val="a"/>
    <w:rsid w:val="00CC2FE2"/>
    <w:pPr>
      <w:jc w:val="both"/>
    </w:pPr>
    <w:rPr>
      <w:i/>
      <w:szCs w:val="20"/>
      <w:lang w:val="ro-RO"/>
    </w:rPr>
  </w:style>
  <w:style w:type="paragraph" w:styleId="a3">
    <w:name w:val="Body Text Indent"/>
    <w:basedOn w:val="a"/>
    <w:link w:val="a4"/>
    <w:rsid w:val="00CC2FE2"/>
    <w:pPr>
      <w:ind w:firstLine="360"/>
    </w:pPr>
    <w:rPr>
      <w:szCs w:val="20"/>
      <w:lang w:val="ro-RO"/>
    </w:rPr>
  </w:style>
  <w:style w:type="paragraph" w:styleId="21">
    <w:name w:val="Body Text Indent 2"/>
    <w:basedOn w:val="a"/>
    <w:link w:val="22"/>
    <w:rsid w:val="00CC2FE2"/>
    <w:pPr>
      <w:ind w:left="360"/>
    </w:pPr>
    <w:rPr>
      <w:szCs w:val="20"/>
      <w:lang w:val="ro-RO"/>
    </w:rPr>
  </w:style>
  <w:style w:type="paragraph" w:styleId="31">
    <w:name w:val="Body Text Indent 3"/>
    <w:basedOn w:val="a"/>
    <w:link w:val="32"/>
    <w:rsid w:val="00CC2FE2"/>
    <w:pPr>
      <w:ind w:left="360"/>
    </w:pPr>
    <w:rPr>
      <w:sz w:val="22"/>
      <w:szCs w:val="20"/>
      <w:lang w:val="ro-RO"/>
    </w:rPr>
  </w:style>
  <w:style w:type="paragraph" w:styleId="a5">
    <w:name w:val="Title"/>
    <w:basedOn w:val="a"/>
    <w:link w:val="a6"/>
    <w:qFormat/>
    <w:rsid w:val="00CC2FE2"/>
    <w:pPr>
      <w:spacing w:line="360" w:lineRule="auto"/>
      <w:jc w:val="center"/>
    </w:pPr>
    <w:rPr>
      <w:b/>
      <w:bCs/>
      <w:i/>
      <w:iCs/>
      <w:sz w:val="32"/>
      <w:lang w:val="ro-RO"/>
    </w:rPr>
  </w:style>
  <w:style w:type="paragraph" w:styleId="a7">
    <w:name w:val="Block Text"/>
    <w:basedOn w:val="a"/>
    <w:rsid w:val="00CC2FE2"/>
    <w:pPr>
      <w:ind w:left="-567" w:right="-908"/>
    </w:pPr>
    <w:rPr>
      <w:sz w:val="28"/>
      <w:szCs w:val="20"/>
      <w:lang w:val="ro-RO"/>
    </w:rPr>
  </w:style>
  <w:style w:type="paragraph" w:styleId="a8">
    <w:name w:val="header"/>
    <w:basedOn w:val="a"/>
    <w:link w:val="a9"/>
    <w:rsid w:val="0071063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10634"/>
    <w:rPr>
      <w:b/>
    </w:rPr>
  </w:style>
  <w:style w:type="paragraph" w:customStyle="1" w:styleId="PaginaIntestazione">
    <w:name w:val="Pagina Intestazione"/>
    <w:basedOn w:val="a8"/>
    <w:rsid w:val="00710634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b/>
      <w:caps/>
      <w:snapToGrid w:val="0"/>
      <w:sz w:val="20"/>
      <w:szCs w:val="20"/>
      <w:lang w:val="it-IT" w:eastAsia="it-IT"/>
    </w:rPr>
  </w:style>
  <w:style w:type="paragraph" w:styleId="ab">
    <w:name w:val="footer"/>
    <w:basedOn w:val="a"/>
    <w:rsid w:val="00710634"/>
    <w:pPr>
      <w:tabs>
        <w:tab w:val="center" w:pos="4677"/>
        <w:tab w:val="right" w:pos="9355"/>
      </w:tabs>
    </w:pPr>
  </w:style>
  <w:style w:type="character" w:customStyle="1" w:styleId="a6">
    <w:name w:val="Название Знак"/>
    <w:link w:val="a5"/>
    <w:rsid w:val="008C7919"/>
    <w:rPr>
      <w:b/>
      <w:bCs/>
      <w:i/>
      <w:iCs/>
      <w:sz w:val="32"/>
      <w:szCs w:val="24"/>
      <w:lang w:val="ro-RO" w:eastAsia="ru-RU" w:bidi="ar-SA"/>
    </w:rPr>
  </w:style>
  <w:style w:type="paragraph" w:styleId="ac">
    <w:name w:val="Plain Text"/>
    <w:basedOn w:val="a"/>
    <w:link w:val="ad"/>
    <w:rsid w:val="00A80634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qFormat/>
    <w:rsid w:val="00A80634"/>
    <w:rPr>
      <w:rFonts w:ascii="Courier New" w:hAnsi="Courier New"/>
      <w:lang w:val="ru-RU" w:eastAsia="ru-RU" w:bidi="ar-SA"/>
    </w:rPr>
  </w:style>
  <w:style w:type="paragraph" w:styleId="ae">
    <w:name w:val="List Paragraph"/>
    <w:aliases w:val="List Paragraph 1,Loetelu (bulletid),Referncias,1st level - Bullet List Paragraph,Lettre d'introduction,Paragrafo elenco,Medium Grid 1 - Accent 21,Normal bullet 2,Bullet list,Numbered List,Listenabsatz,Puces,Stil3,Colorful List - Accent 11"/>
    <w:basedOn w:val="a"/>
    <w:link w:val="af"/>
    <w:uiPriority w:val="34"/>
    <w:qFormat/>
    <w:rsid w:val="006D0CD7"/>
    <w:pPr>
      <w:ind w:left="720"/>
      <w:contextualSpacing/>
    </w:pPr>
  </w:style>
  <w:style w:type="paragraph" w:styleId="af0">
    <w:name w:val="TOC Heading"/>
    <w:basedOn w:val="1"/>
    <w:next w:val="a"/>
    <w:uiPriority w:val="39"/>
    <w:unhideWhenUsed/>
    <w:qFormat/>
    <w:rsid w:val="006D0CD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23">
    <w:name w:val="toc 2"/>
    <w:basedOn w:val="a"/>
    <w:next w:val="a"/>
    <w:autoRedefine/>
    <w:uiPriority w:val="39"/>
    <w:rsid w:val="006D0CD7"/>
    <w:pPr>
      <w:spacing w:after="100"/>
      <w:ind w:left="240"/>
    </w:pPr>
  </w:style>
  <w:style w:type="paragraph" w:styleId="11">
    <w:name w:val="toc 1"/>
    <w:basedOn w:val="a"/>
    <w:next w:val="a"/>
    <w:autoRedefine/>
    <w:uiPriority w:val="39"/>
    <w:rsid w:val="00782485"/>
    <w:pPr>
      <w:tabs>
        <w:tab w:val="left" w:pos="9498"/>
      </w:tabs>
      <w:spacing w:before="120" w:line="360" w:lineRule="auto"/>
    </w:pPr>
  </w:style>
  <w:style w:type="character" w:styleId="af1">
    <w:name w:val="Hyperlink"/>
    <w:basedOn w:val="a0"/>
    <w:uiPriority w:val="99"/>
    <w:unhideWhenUsed/>
    <w:rsid w:val="006D0CD7"/>
    <w:rPr>
      <w:color w:val="0563C1" w:themeColor="hyperlink"/>
      <w:u w:val="single"/>
    </w:rPr>
  </w:style>
  <w:style w:type="paragraph" w:styleId="af2">
    <w:name w:val="Body Text"/>
    <w:basedOn w:val="a"/>
    <w:link w:val="af3"/>
    <w:rsid w:val="00405DD5"/>
    <w:pPr>
      <w:spacing w:after="120"/>
    </w:pPr>
  </w:style>
  <w:style w:type="character" w:customStyle="1" w:styleId="af3">
    <w:name w:val="Основной текст Знак"/>
    <w:basedOn w:val="a0"/>
    <w:link w:val="af2"/>
    <w:qFormat/>
    <w:rsid w:val="00405DD5"/>
    <w:rPr>
      <w:sz w:val="24"/>
      <w:szCs w:val="24"/>
      <w:lang w:val="ru-RU" w:eastAsia="ru-RU"/>
    </w:rPr>
  </w:style>
  <w:style w:type="paragraph" w:customStyle="1" w:styleId="xl24">
    <w:name w:val="xl24"/>
    <w:basedOn w:val="a"/>
    <w:rsid w:val="00536B2B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table" w:styleId="af4">
    <w:name w:val="Table Grid"/>
    <w:basedOn w:val="a1"/>
    <w:rsid w:val="00C15568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link w:val="a8"/>
    <w:rsid w:val="00C15568"/>
    <w:rPr>
      <w:sz w:val="24"/>
      <w:szCs w:val="24"/>
      <w:lang w:val="ru-RU" w:eastAsia="ru-RU"/>
    </w:rPr>
  </w:style>
  <w:style w:type="character" w:styleId="af5">
    <w:name w:val="Strong"/>
    <w:qFormat/>
    <w:rsid w:val="00C15568"/>
    <w:rPr>
      <w:b/>
      <w:bCs/>
    </w:rPr>
  </w:style>
  <w:style w:type="character" w:customStyle="1" w:styleId="apple-converted-space">
    <w:name w:val="apple-converted-space"/>
    <w:basedOn w:val="a0"/>
    <w:rsid w:val="00C15568"/>
  </w:style>
  <w:style w:type="character" w:customStyle="1" w:styleId="a4">
    <w:name w:val="Основной текст с отступом Знак"/>
    <w:basedOn w:val="a0"/>
    <w:link w:val="a3"/>
    <w:rsid w:val="00CA594F"/>
    <w:rPr>
      <w:sz w:val="24"/>
      <w:lang w:val="ro-RO" w:eastAsia="ru-RU"/>
    </w:rPr>
  </w:style>
  <w:style w:type="character" w:customStyle="1" w:styleId="32">
    <w:name w:val="Основной текст с отступом 3 Знак"/>
    <w:basedOn w:val="a0"/>
    <w:link w:val="31"/>
    <w:rsid w:val="00CA594F"/>
    <w:rPr>
      <w:sz w:val="22"/>
      <w:lang w:val="ro-RO" w:eastAsia="ru-RU"/>
    </w:rPr>
  </w:style>
  <w:style w:type="paragraph" w:styleId="af6">
    <w:name w:val="Balloon Text"/>
    <w:basedOn w:val="a"/>
    <w:link w:val="af7"/>
    <w:rsid w:val="00CA594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A594F"/>
    <w:rPr>
      <w:rFonts w:ascii="Tahoma" w:hAnsi="Tahoma" w:cs="Tahoma"/>
      <w:sz w:val="16"/>
      <w:szCs w:val="16"/>
      <w:lang w:val="ru-RU" w:eastAsia="ru-RU"/>
    </w:rPr>
  </w:style>
  <w:style w:type="paragraph" w:styleId="af8">
    <w:name w:val="Normal (Web)"/>
    <w:basedOn w:val="a"/>
    <w:uiPriority w:val="99"/>
    <w:unhideWhenUsed/>
    <w:rsid w:val="00CA594F"/>
    <w:pPr>
      <w:spacing w:before="100" w:beforeAutospacing="1" w:after="100" w:afterAutospacing="1"/>
    </w:pPr>
    <w:rPr>
      <w:lang w:val="ro-RO" w:eastAsia="ro-RO"/>
    </w:rPr>
  </w:style>
  <w:style w:type="table" w:customStyle="1" w:styleId="GridTable4-Accent21">
    <w:name w:val="Grid Table 4 - Accent 21"/>
    <w:basedOn w:val="a1"/>
    <w:uiPriority w:val="49"/>
    <w:rsid w:val="00CA594F"/>
    <w:rPr>
      <w:lang w:val="ro-RO" w:eastAsia="ro-RO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1">
    <w:name w:val="Grid Table 1 Light1"/>
    <w:basedOn w:val="a1"/>
    <w:uiPriority w:val="46"/>
    <w:rsid w:val="00CA594F"/>
    <w:rPr>
      <w:lang w:val="ro-RO" w:eastAsia="ro-R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lenco1">
    <w:name w:val="Elenco 1"/>
    <w:basedOn w:val="af2"/>
    <w:rsid w:val="00CA594F"/>
    <w:pPr>
      <w:keepLines/>
      <w:numPr>
        <w:numId w:val="6"/>
      </w:numPr>
      <w:spacing w:before="60"/>
      <w:ind w:right="567"/>
      <w:jc w:val="both"/>
    </w:pPr>
    <w:rPr>
      <w:szCs w:val="20"/>
      <w:lang w:val="it-IT" w:eastAsia="en-US"/>
    </w:rPr>
  </w:style>
  <w:style w:type="paragraph" w:styleId="33">
    <w:name w:val="toc 3"/>
    <w:basedOn w:val="a"/>
    <w:next w:val="a"/>
    <w:autoRedefine/>
    <w:uiPriority w:val="39"/>
    <w:unhideWhenUsed/>
    <w:rsid w:val="00782485"/>
    <w:pPr>
      <w:tabs>
        <w:tab w:val="right" w:pos="9637"/>
      </w:tabs>
      <w:spacing w:after="100"/>
      <w:ind w:left="993" w:hanging="513"/>
    </w:pPr>
  </w:style>
  <w:style w:type="character" w:styleId="af9">
    <w:name w:val="FollowedHyperlink"/>
    <w:basedOn w:val="a0"/>
    <w:uiPriority w:val="99"/>
    <w:unhideWhenUsed/>
    <w:rsid w:val="00CA594F"/>
    <w:rPr>
      <w:color w:val="800080"/>
      <w:u w:val="single"/>
    </w:rPr>
  </w:style>
  <w:style w:type="paragraph" w:customStyle="1" w:styleId="xl67">
    <w:name w:val="xl67"/>
    <w:basedOn w:val="a"/>
    <w:rsid w:val="00CA594F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68">
    <w:name w:val="xl68"/>
    <w:basedOn w:val="a"/>
    <w:rsid w:val="00CA594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69">
    <w:name w:val="xl69"/>
    <w:basedOn w:val="a"/>
    <w:rsid w:val="00CA594F"/>
    <w:pP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0">
    <w:name w:val="xl70"/>
    <w:basedOn w:val="a"/>
    <w:rsid w:val="00CA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1">
    <w:name w:val="xl71"/>
    <w:basedOn w:val="a"/>
    <w:rsid w:val="00CA594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CA594F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3">
    <w:name w:val="xl73"/>
    <w:basedOn w:val="a"/>
    <w:rsid w:val="00CA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74">
    <w:name w:val="xl74"/>
    <w:basedOn w:val="a"/>
    <w:rsid w:val="00CA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75">
    <w:name w:val="xl75"/>
    <w:basedOn w:val="a"/>
    <w:rsid w:val="00CA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US" w:eastAsia="en-US"/>
    </w:rPr>
  </w:style>
  <w:style w:type="paragraph" w:customStyle="1" w:styleId="xl76">
    <w:name w:val="xl76"/>
    <w:basedOn w:val="a"/>
    <w:rsid w:val="00CA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7">
    <w:name w:val="xl77"/>
    <w:basedOn w:val="a"/>
    <w:rsid w:val="00CA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8">
    <w:name w:val="xl78"/>
    <w:basedOn w:val="a"/>
    <w:rsid w:val="00CA594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9">
    <w:name w:val="xl79"/>
    <w:basedOn w:val="a"/>
    <w:rsid w:val="00CA59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0">
    <w:name w:val="xl80"/>
    <w:basedOn w:val="a"/>
    <w:rsid w:val="00CA59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1">
    <w:name w:val="xl81"/>
    <w:basedOn w:val="a"/>
    <w:rsid w:val="00CA594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2">
    <w:name w:val="xl82"/>
    <w:basedOn w:val="a"/>
    <w:rsid w:val="00CA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a"/>
    <w:rsid w:val="00CA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a"/>
    <w:rsid w:val="00CA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85">
    <w:name w:val="xl85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86">
    <w:name w:val="xl86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87">
    <w:name w:val="xl87"/>
    <w:basedOn w:val="a"/>
    <w:rsid w:val="00CA59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88">
    <w:name w:val="xl88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89">
    <w:name w:val="xl89"/>
    <w:basedOn w:val="a"/>
    <w:rsid w:val="00CA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90">
    <w:name w:val="xl90"/>
    <w:basedOn w:val="a"/>
    <w:rsid w:val="00CA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91">
    <w:name w:val="xl91"/>
    <w:basedOn w:val="a"/>
    <w:rsid w:val="00CA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92">
    <w:name w:val="xl92"/>
    <w:basedOn w:val="a"/>
    <w:rsid w:val="00CA594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2"/>
      <w:szCs w:val="12"/>
      <w:lang w:val="en-US" w:eastAsia="en-US"/>
    </w:rPr>
  </w:style>
  <w:style w:type="paragraph" w:customStyle="1" w:styleId="xl93">
    <w:name w:val="xl93"/>
    <w:basedOn w:val="a"/>
    <w:rsid w:val="00CA594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2"/>
      <w:szCs w:val="12"/>
      <w:lang w:val="en-US" w:eastAsia="en-US"/>
    </w:rPr>
  </w:style>
  <w:style w:type="paragraph" w:customStyle="1" w:styleId="xl94">
    <w:name w:val="xl94"/>
    <w:basedOn w:val="a"/>
    <w:rsid w:val="00CA594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2"/>
      <w:szCs w:val="12"/>
      <w:lang w:val="en-US" w:eastAsia="en-US"/>
    </w:rPr>
  </w:style>
  <w:style w:type="paragraph" w:customStyle="1" w:styleId="xl95">
    <w:name w:val="xl95"/>
    <w:basedOn w:val="a"/>
    <w:rsid w:val="00CA594F"/>
    <w:pPr>
      <w:pBdr>
        <w:left w:val="single" w:sz="4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2"/>
      <w:szCs w:val="12"/>
      <w:lang w:val="en-US" w:eastAsia="en-US"/>
    </w:rPr>
  </w:style>
  <w:style w:type="paragraph" w:customStyle="1" w:styleId="xl96">
    <w:name w:val="xl96"/>
    <w:basedOn w:val="a"/>
    <w:rsid w:val="00CA594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2"/>
      <w:szCs w:val="12"/>
      <w:lang w:val="en-US" w:eastAsia="en-US"/>
    </w:rPr>
  </w:style>
  <w:style w:type="paragraph" w:customStyle="1" w:styleId="xl97">
    <w:name w:val="xl97"/>
    <w:basedOn w:val="a"/>
    <w:rsid w:val="00CA594F"/>
    <w:pPr>
      <w:pBdr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2"/>
      <w:szCs w:val="12"/>
      <w:lang w:val="en-US" w:eastAsia="en-US"/>
    </w:rPr>
  </w:style>
  <w:style w:type="paragraph" w:customStyle="1" w:styleId="xl98">
    <w:name w:val="xl98"/>
    <w:basedOn w:val="a"/>
    <w:rsid w:val="00CA594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9">
    <w:name w:val="xl99"/>
    <w:basedOn w:val="a"/>
    <w:rsid w:val="00CA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00">
    <w:name w:val="xl100"/>
    <w:basedOn w:val="a"/>
    <w:rsid w:val="00CA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a"/>
    <w:rsid w:val="00CA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n-US" w:eastAsia="en-US"/>
    </w:rPr>
  </w:style>
  <w:style w:type="paragraph" w:customStyle="1" w:styleId="xl102">
    <w:name w:val="xl102"/>
    <w:basedOn w:val="a"/>
    <w:rsid w:val="00CA594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n-US" w:eastAsia="en-US"/>
    </w:rPr>
  </w:style>
  <w:style w:type="paragraph" w:customStyle="1" w:styleId="xl103">
    <w:name w:val="xl103"/>
    <w:basedOn w:val="a"/>
    <w:rsid w:val="00CA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n-US" w:eastAsia="en-US"/>
    </w:rPr>
  </w:style>
  <w:style w:type="paragraph" w:customStyle="1" w:styleId="xl104">
    <w:name w:val="xl104"/>
    <w:basedOn w:val="a"/>
    <w:rsid w:val="00CA594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n-US" w:eastAsia="en-US"/>
    </w:rPr>
  </w:style>
  <w:style w:type="paragraph" w:customStyle="1" w:styleId="xl105">
    <w:name w:val="xl105"/>
    <w:basedOn w:val="a"/>
    <w:rsid w:val="00CA594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n-US" w:eastAsia="en-US"/>
    </w:rPr>
  </w:style>
  <w:style w:type="paragraph" w:customStyle="1" w:styleId="xl106">
    <w:name w:val="xl106"/>
    <w:basedOn w:val="a"/>
    <w:rsid w:val="00CA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n-US" w:eastAsia="en-US"/>
    </w:rPr>
  </w:style>
  <w:style w:type="paragraph" w:customStyle="1" w:styleId="xl107">
    <w:name w:val="xl107"/>
    <w:basedOn w:val="a"/>
    <w:rsid w:val="00CA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n-US" w:eastAsia="en-US"/>
    </w:rPr>
  </w:style>
  <w:style w:type="paragraph" w:customStyle="1" w:styleId="xl108">
    <w:name w:val="xl108"/>
    <w:basedOn w:val="a"/>
    <w:rsid w:val="00CA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n-US" w:eastAsia="en-US"/>
    </w:rPr>
  </w:style>
  <w:style w:type="paragraph" w:customStyle="1" w:styleId="xl109">
    <w:name w:val="xl109"/>
    <w:basedOn w:val="a"/>
    <w:rsid w:val="00CA594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  <w:lang w:val="en-US" w:eastAsia="en-US"/>
    </w:rPr>
  </w:style>
  <w:style w:type="paragraph" w:customStyle="1" w:styleId="xl110">
    <w:name w:val="xl110"/>
    <w:basedOn w:val="a"/>
    <w:rsid w:val="00CA594F"/>
    <w:pPr>
      <w:spacing w:before="100" w:beforeAutospacing="1" w:after="100" w:afterAutospacing="1"/>
    </w:pPr>
    <w:rPr>
      <w:rFonts w:ascii="Arial" w:hAnsi="Arial" w:cs="Arial"/>
      <w:sz w:val="12"/>
      <w:szCs w:val="12"/>
      <w:lang w:val="en-US" w:eastAsia="en-US"/>
    </w:rPr>
  </w:style>
  <w:style w:type="paragraph" w:customStyle="1" w:styleId="xl111">
    <w:name w:val="xl111"/>
    <w:basedOn w:val="a"/>
    <w:rsid w:val="00CA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4"/>
      <w:szCs w:val="14"/>
      <w:lang w:val="en-US" w:eastAsia="en-US"/>
    </w:rPr>
  </w:style>
  <w:style w:type="paragraph" w:customStyle="1" w:styleId="xl112">
    <w:name w:val="xl112"/>
    <w:basedOn w:val="a"/>
    <w:rsid w:val="00CA59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13">
    <w:name w:val="xl113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4"/>
      <w:szCs w:val="14"/>
      <w:lang w:val="en-US" w:eastAsia="en-US"/>
    </w:rPr>
  </w:style>
  <w:style w:type="paragraph" w:customStyle="1" w:styleId="xl114">
    <w:name w:val="xl114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15">
    <w:name w:val="xl115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16">
    <w:name w:val="xl116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17">
    <w:name w:val="xl117"/>
    <w:basedOn w:val="a"/>
    <w:rsid w:val="00CA59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18">
    <w:name w:val="xl118"/>
    <w:basedOn w:val="a"/>
    <w:rsid w:val="00CA594F"/>
    <w:pPr>
      <w:spacing w:before="100" w:beforeAutospacing="1" w:after="100" w:afterAutospacing="1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19">
    <w:name w:val="xl119"/>
    <w:basedOn w:val="a"/>
    <w:rsid w:val="00CA59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20">
    <w:name w:val="xl120"/>
    <w:basedOn w:val="a"/>
    <w:rsid w:val="00CA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21">
    <w:name w:val="xl121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22">
    <w:name w:val="xl122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23">
    <w:name w:val="xl123"/>
    <w:basedOn w:val="a"/>
    <w:rsid w:val="00CA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24">
    <w:name w:val="xl124"/>
    <w:basedOn w:val="a"/>
    <w:rsid w:val="00CA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25">
    <w:name w:val="xl125"/>
    <w:basedOn w:val="a"/>
    <w:rsid w:val="00CA59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26">
    <w:name w:val="xl126"/>
    <w:basedOn w:val="a"/>
    <w:rsid w:val="00CA594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27">
    <w:name w:val="xl127"/>
    <w:basedOn w:val="a"/>
    <w:rsid w:val="00CA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  <w:lang w:val="en-US" w:eastAsia="en-US"/>
    </w:rPr>
  </w:style>
  <w:style w:type="paragraph" w:customStyle="1" w:styleId="xl128">
    <w:name w:val="xl128"/>
    <w:basedOn w:val="a"/>
    <w:rsid w:val="00CA594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29">
    <w:name w:val="xl129"/>
    <w:basedOn w:val="a"/>
    <w:rsid w:val="00CA594F"/>
    <w:pPr>
      <w:pBdr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n-US" w:eastAsia="en-US"/>
    </w:rPr>
  </w:style>
  <w:style w:type="paragraph" w:customStyle="1" w:styleId="xl130">
    <w:name w:val="xl130"/>
    <w:basedOn w:val="a"/>
    <w:rsid w:val="00CA594F"/>
    <w:pPr>
      <w:pBdr>
        <w:bottom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n-US" w:eastAsia="en-US"/>
    </w:rPr>
  </w:style>
  <w:style w:type="paragraph" w:customStyle="1" w:styleId="xl131">
    <w:name w:val="xl131"/>
    <w:basedOn w:val="a"/>
    <w:rsid w:val="00CA594F"/>
    <w:pPr>
      <w:pBdr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  <w:lang w:val="en-US" w:eastAsia="en-US"/>
    </w:rPr>
  </w:style>
  <w:style w:type="paragraph" w:customStyle="1" w:styleId="xl132">
    <w:name w:val="xl132"/>
    <w:basedOn w:val="a"/>
    <w:rsid w:val="00CA59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3">
    <w:name w:val="xl133"/>
    <w:basedOn w:val="a"/>
    <w:rsid w:val="00CA594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4">
    <w:name w:val="xl134"/>
    <w:basedOn w:val="a"/>
    <w:rsid w:val="00CA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5">
    <w:name w:val="xl135"/>
    <w:basedOn w:val="a"/>
    <w:rsid w:val="00CA59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6">
    <w:name w:val="xl136"/>
    <w:basedOn w:val="a"/>
    <w:rsid w:val="00CA59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7">
    <w:name w:val="xl137"/>
    <w:basedOn w:val="a"/>
    <w:rsid w:val="00CA594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8">
    <w:name w:val="xl138"/>
    <w:basedOn w:val="a"/>
    <w:rsid w:val="00CA59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9">
    <w:name w:val="xl139"/>
    <w:basedOn w:val="a"/>
    <w:rsid w:val="00CA59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40">
    <w:name w:val="xl140"/>
    <w:basedOn w:val="a"/>
    <w:rsid w:val="00CA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41">
    <w:name w:val="xl141"/>
    <w:basedOn w:val="a"/>
    <w:rsid w:val="00CA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42">
    <w:name w:val="xl142"/>
    <w:basedOn w:val="a"/>
    <w:rsid w:val="00CA594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43">
    <w:name w:val="xl143"/>
    <w:basedOn w:val="a"/>
    <w:rsid w:val="00CA594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44">
    <w:name w:val="xl144"/>
    <w:basedOn w:val="a"/>
    <w:rsid w:val="00CA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45">
    <w:name w:val="xl145"/>
    <w:basedOn w:val="a"/>
    <w:rsid w:val="00CA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46">
    <w:name w:val="xl146"/>
    <w:basedOn w:val="a"/>
    <w:rsid w:val="00CA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47">
    <w:name w:val="xl147"/>
    <w:basedOn w:val="a"/>
    <w:rsid w:val="00CA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en-US" w:eastAsia="en-US"/>
    </w:rPr>
  </w:style>
  <w:style w:type="paragraph" w:customStyle="1" w:styleId="xl148">
    <w:name w:val="xl148"/>
    <w:basedOn w:val="a"/>
    <w:rsid w:val="00CA594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en-US" w:eastAsia="en-US"/>
    </w:rPr>
  </w:style>
  <w:style w:type="paragraph" w:customStyle="1" w:styleId="xl149">
    <w:name w:val="xl149"/>
    <w:basedOn w:val="a"/>
    <w:rsid w:val="00CA594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en-US" w:eastAsia="en-US"/>
    </w:rPr>
  </w:style>
  <w:style w:type="paragraph" w:customStyle="1" w:styleId="xl150">
    <w:name w:val="xl150"/>
    <w:basedOn w:val="a"/>
    <w:rsid w:val="00CA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en-US" w:eastAsia="en-US"/>
    </w:rPr>
  </w:style>
  <w:style w:type="paragraph" w:customStyle="1" w:styleId="xl151">
    <w:name w:val="xl151"/>
    <w:basedOn w:val="a"/>
    <w:rsid w:val="00CA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en-US" w:eastAsia="en-US"/>
    </w:rPr>
  </w:style>
  <w:style w:type="paragraph" w:customStyle="1" w:styleId="xl152">
    <w:name w:val="xl152"/>
    <w:basedOn w:val="a"/>
    <w:rsid w:val="00CA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6"/>
      <w:szCs w:val="16"/>
      <w:lang w:val="en-US" w:eastAsia="en-US"/>
    </w:rPr>
  </w:style>
  <w:style w:type="paragraph" w:customStyle="1" w:styleId="xl153">
    <w:name w:val="xl153"/>
    <w:basedOn w:val="a"/>
    <w:rsid w:val="00CA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54">
    <w:name w:val="xl154"/>
    <w:basedOn w:val="a"/>
    <w:rsid w:val="00CA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55">
    <w:name w:val="xl155"/>
    <w:basedOn w:val="a"/>
    <w:rsid w:val="00CA594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56">
    <w:name w:val="xl156"/>
    <w:basedOn w:val="a"/>
    <w:rsid w:val="00CA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57">
    <w:name w:val="xl157"/>
    <w:basedOn w:val="a"/>
    <w:rsid w:val="00CA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58">
    <w:name w:val="xl158"/>
    <w:basedOn w:val="a"/>
    <w:rsid w:val="00CA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59">
    <w:name w:val="xl159"/>
    <w:basedOn w:val="a"/>
    <w:rsid w:val="00CA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60">
    <w:name w:val="xl160"/>
    <w:basedOn w:val="a"/>
    <w:rsid w:val="00CA594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61">
    <w:name w:val="xl161"/>
    <w:basedOn w:val="a"/>
    <w:rsid w:val="00CA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62">
    <w:name w:val="xl162"/>
    <w:basedOn w:val="a"/>
    <w:rsid w:val="00CA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63">
    <w:name w:val="xl163"/>
    <w:basedOn w:val="a"/>
    <w:rsid w:val="00CA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64">
    <w:name w:val="xl164"/>
    <w:basedOn w:val="a"/>
    <w:rsid w:val="00CA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65">
    <w:name w:val="xl165"/>
    <w:basedOn w:val="a"/>
    <w:rsid w:val="00CA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66">
    <w:name w:val="xl166"/>
    <w:basedOn w:val="a"/>
    <w:rsid w:val="00CA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67">
    <w:name w:val="xl167"/>
    <w:basedOn w:val="a"/>
    <w:rsid w:val="00CA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168">
    <w:name w:val="xl168"/>
    <w:basedOn w:val="a"/>
    <w:rsid w:val="00CA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9">
    <w:name w:val="xl169"/>
    <w:basedOn w:val="a"/>
    <w:rsid w:val="00CA594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70">
    <w:name w:val="xl170"/>
    <w:basedOn w:val="a"/>
    <w:rsid w:val="00CA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171">
    <w:name w:val="xl171"/>
    <w:basedOn w:val="a"/>
    <w:rsid w:val="00CA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a"/>
    <w:rsid w:val="00CA594F"/>
    <w:pP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173">
    <w:name w:val="xl173"/>
    <w:basedOn w:val="a"/>
    <w:rsid w:val="00CA594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174">
    <w:name w:val="xl174"/>
    <w:basedOn w:val="a"/>
    <w:rsid w:val="00CA594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75">
    <w:name w:val="xl175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176">
    <w:name w:val="xl176"/>
    <w:basedOn w:val="a"/>
    <w:rsid w:val="00CA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177">
    <w:name w:val="xl177"/>
    <w:basedOn w:val="a"/>
    <w:rsid w:val="00CA594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26"/>
      <w:szCs w:val="26"/>
      <w:lang w:val="en-US" w:eastAsia="en-US"/>
    </w:rPr>
  </w:style>
  <w:style w:type="paragraph" w:customStyle="1" w:styleId="xl178">
    <w:name w:val="xl178"/>
    <w:basedOn w:val="a"/>
    <w:rsid w:val="00CA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179">
    <w:name w:val="xl179"/>
    <w:basedOn w:val="a"/>
    <w:rsid w:val="00CA59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customStyle="1" w:styleId="xl180">
    <w:name w:val="xl180"/>
    <w:basedOn w:val="a"/>
    <w:rsid w:val="00CA594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US" w:eastAsia="en-US"/>
    </w:rPr>
  </w:style>
  <w:style w:type="paragraph" w:styleId="afa">
    <w:name w:val="caption"/>
    <w:basedOn w:val="a"/>
    <w:next w:val="a"/>
    <w:qFormat/>
    <w:rsid w:val="009B3CE8"/>
    <w:pPr>
      <w:widowControl w:val="0"/>
    </w:pPr>
    <w:rPr>
      <w:b/>
      <w:snapToGrid w:val="0"/>
      <w:sz w:val="28"/>
      <w:szCs w:val="20"/>
      <w:lang w:val="ro-RO"/>
    </w:rPr>
  </w:style>
  <w:style w:type="paragraph" w:customStyle="1" w:styleId="24">
    <w:name w:val="Абзац списка2"/>
    <w:basedOn w:val="a"/>
    <w:uiPriority w:val="99"/>
    <w:rsid w:val="00D23B6F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66A6B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966A6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afb">
    <w:name w:val="Òåêñò"/>
    <w:basedOn w:val="a"/>
    <w:rsid w:val="00BC3E89"/>
    <w:rPr>
      <w:rFonts w:ascii="Courier New" w:hAnsi="Courier New"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D64D5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337351"/>
    <w:rPr>
      <w:sz w:val="24"/>
      <w:lang w:val="ro-RO" w:eastAsia="ru-RU"/>
    </w:rPr>
  </w:style>
  <w:style w:type="character" w:customStyle="1" w:styleId="10">
    <w:name w:val="Заголовок 1 Знак"/>
    <w:basedOn w:val="a0"/>
    <w:link w:val="1"/>
    <w:rsid w:val="00111B52"/>
    <w:rPr>
      <w:b/>
      <w:bCs/>
      <w:sz w:val="28"/>
      <w:szCs w:val="24"/>
      <w:lang w:val="ro-RO" w:eastAsia="ru-RU"/>
    </w:rPr>
  </w:style>
  <w:style w:type="character" w:customStyle="1" w:styleId="af">
    <w:name w:val="Абзац списка Знак"/>
    <w:aliases w:val="List Paragraph 1 Знак,Loetelu (bulletid) Знак,Referncias Знак,1st level - Bullet List Paragraph Знак,Lettre d'introduction Знак,Paragrafo elenco Знак,Medium Grid 1 - Accent 21 Знак,Normal bullet 2 Знак,Bullet list Знак,Puces Знак"/>
    <w:link w:val="ae"/>
    <w:uiPriority w:val="34"/>
    <w:qFormat/>
    <w:rsid w:val="001E1AB2"/>
    <w:rPr>
      <w:sz w:val="24"/>
      <w:szCs w:val="24"/>
      <w:lang w:val="ru-RU" w:eastAsia="ru-RU"/>
    </w:rPr>
  </w:style>
  <w:style w:type="paragraph" w:customStyle="1" w:styleId="Frspaiere1">
    <w:name w:val="Fără spațiere1"/>
    <w:rsid w:val="00BE03FB"/>
    <w:rPr>
      <w:rFonts w:ascii="Calibri" w:eastAsia="SimSun" w:hAnsi="Calibri"/>
      <w:sz w:val="22"/>
      <w:szCs w:val="22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816/ps6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3A93-226D-4F79-BBDF-0FCF3B79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36</Pages>
  <Words>6407</Words>
  <Characters>36521</Characters>
  <Application>Microsoft Office Word</Application>
  <DocSecurity>0</DocSecurity>
  <Lines>304</Lines>
  <Paragraphs>85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Home</Company>
  <LinksUpToDate>false</LinksUpToDate>
  <CharactersWithSpaces>42843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Brumarel Mihail</dc:creator>
  <cp:lastModifiedBy>User</cp:lastModifiedBy>
  <cp:revision>153</cp:revision>
  <cp:lastPrinted>2024-07-02T07:23:00Z</cp:lastPrinted>
  <dcterms:created xsi:type="dcterms:W3CDTF">2024-06-20T04:06:00Z</dcterms:created>
  <dcterms:modified xsi:type="dcterms:W3CDTF">2025-07-04T03:58:00Z</dcterms:modified>
</cp:coreProperties>
</file>